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9C" w:rsidRDefault="008F6B2F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«Позтыкерöс</w:t>
      </w:r>
      <w:r w:rsidR="0096139C">
        <w:rPr>
          <w:b/>
          <w:sz w:val="28"/>
          <w:szCs w:val="28"/>
        </w:rPr>
        <w:t xml:space="preserve">»                               </w:t>
      </w:r>
      <w:r w:rsidR="0096139C" w:rsidRPr="00224F08"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7" o:title=""/>
          </v:shape>
          <o:OLEObject Type="Embed" ProgID="Word.Picture.8" ShapeID="_x0000_i1025" DrawAspect="Content" ObjectID="_1727701888" r:id="rId8"/>
        </w:object>
      </w:r>
      <w:r w:rsidR="0096139C">
        <w:rPr>
          <w:b/>
          <w:bCs/>
          <w:sz w:val="28"/>
          <w:szCs w:val="28"/>
        </w:rPr>
        <w:t xml:space="preserve">    </w:t>
      </w:r>
      <w:r w:rsidR="0096139C">
        <w:rPr>
          <w:b/>
          <w:sz w:val="28"/>
          <w:szCs w:val="28"/>
        </w:rPr>
        <w:t xml:space="preserve">                     Администрация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сикт овмöдчöминлöн                                                       сельского поселения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                      </w:t>
      </w:r>
      <w:r w:rsidR="008F6B2F">
        <w:rPr>
          <w:b/>
          <w:sz w:val="28"/>
          <w:szCs w:val="28"/>
        </w:rPr>
        <w:t xml:space="preserve">                    «Позтыкерес</w:t>
      </w:r>
      <w:r>
        <w:rPr>
          <w:b/>
          <w:sz w:val="28"/>
          <w:szCs w:val="28"/>
        </w:rPr>
        <w:t>»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96139C" w:rsidRDefault="0096139C" w:rsidP="0096139C">
      <w:pPr>
        <w:tabs>
          <w:tab w:val="left" w:pos="4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</w:t>
      </w:r>
      <w:r>
        <w:rPr>
          <w:rFonts w:ascii="KomiFont Garamond" w:hAnsi="KomiFont Garamond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</w:p>
    <w:p w:rsidR="00047553" w:rsidRDefault="00047553" w:rsidP="0096139C">
      <w:pPr>
        <w:tabs>
          <w:tab w:val="left" w:pos="4360"/>
        </w:tabs>
        <w:jc w:val="center"/>
        <w:rPr>
          <w:b/>
          <w:sz w:val="28"/>
          <w:szCs w:val="28"/>
        </w:rPr>
      </w:pPr>
    </w:p>
    <w:p w:rsidR="0096139C" w:rsidRPr="00047553" w:rsidRDefault="00047553" w:rsidP="0096139C">
      <w:pPr>
        <w:tabs>
          <w:tab w:val="left" w:pos="4360"/>
        </w:tabs>
        <w:jc w:val="center"/>
        <w:rPr>
          <w:b/>
          <w:sz w:val="28"/>
          <w:szCs w:val="28"/>
        </w:rPr>
      </w:pPr>
      <w:r w:rsidRPr="000475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ПРОЕКТ)</w:t>
      </w:r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  <w:rPr>
          <w:b w:val="0"/>
          <w:sz w:val="20"/>
          <w:szCs w:val="20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1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755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2022  года                                                                 № </w:t>
      </w:r>
    </w:p>
    <w:p w:rsidR="0096139C" w:rsidRDefault="0096139C" w:rsidP="0096139C">
      <w:pPr>
        <w:jc w:val="center"/>
        <w:rPr>
          <w:b/>
          <w:sz w:val="20"/>
          <w:szCs w:val="20"/>
        </w:rPr>
      </w:pP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96139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(Республ</w:t>
      </w:r>
      <w:r w:rsidR="008F6B2F">
        <w:rPr>
          <w:sz w:val="28"/>
          <w:szCs w:val="28"/>
        </w:rPr>
        <w:t>ика Коми, Корткеросский район, с. Позтыкерес</w:t>
      </w:r>
      <w:r>
        <w:rPr>
          <w:sz w:val="28"/>
          <w:szCs w:val="28"/>
        </w:rPr>
        <w:t>)</w:t>
      </w: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BA1EA2">
      <w:pPr>
        <w:jc w:val="center"/>
        <w:rPr>
          <w:sz w:val="28"/>
          <w:szCs w:val="28"/>
        </w:rPr>
      </w:pPr>
      <w:r w:rsidRPr="00AA3C21">
        <w:rPr>
          <w:b/>
          <w:sz w:val="28"/>
          <w:szCs w:val="28"/>
        </w:rPr>
        <w:t xml:space="preserve">Об утверждении </w:t>
      </w:r>
      <w:r w:rsidR="00BA1EA2">
        <w:rPr>
          <w:rFonts w:eastAsia="Times New Roman"/>
          <w:b/>
          <w:bCs/>
          <w:sz w:val="28"/>
          <w:szCs w:val="28"/>
          <w:lang w:eastAsia="ru-RU"/>
        </w:rPr>
        <w:t>Программы</w:t>
      </w:r>
      <w:r w:rsidR="00BA1EA2" w:rsidRPr="00991A13">
        <w:rPr>
          <w:rFonts w:eastAsia="Times New Roman"/>
          <w:b/>
          <w:bCs/>
          <w:sz w:val="28"/>
          <w:szCs w:val="28"/>
          <w:lang w:eastAsia="ru-RU"/>
        </w:rPr>
        <w:t xml:space="preserve"> профилактики 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на 202</w:t>
      </w:r>
      <w:r w:rsidR="00047553">
        <w:rPr>
          <w:rFonts w:eastAsia="Times New Roman"/>
          <w:b/>
          <w:sz w:val="28"/>
          <w:szCs w:val="28"/>
          <w:lang w:eastAsia="ru-RU"/>
        </w:rPr>
        <w:t>3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год 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9F11DD">
        <w:rPr>
          <w:rFonts w:eastAsia="Times New Roman"/>
          <w:b/>
          <w:sz w:val="28"/>
          <w:szCs w:val="28"/>
          <w:lang w:eastAsia="ru-RU"/>
        </w:rPr>
        <w:t>в  рамках муниципального контроля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A1EA2"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="009F11DD">
        <w:rPr>
          <w:rFonts w:eastAsia="Times New Roman"/>
          <w:b/>
          <w:bCs/>
          <w:sz w:val="28"/>
          <w:szCs w:val="28"/>
          <w:lang w:eastAsia="ru-RU"/>
        </w:rPr>
        <w:t>на территории  с</w:t>
      </w:r>
      <w:r w:rsidR="008F6B2F">
        <w:rPr>
          <w:rFonts w:eastAsia="Times New Roman"/>
          <w:b/>
          <w:bCs/>
          <w:sz w:val="28"/>
          <w:szCs w:val="28"/>
          <w:lang w:eastAsia="ru-RU"/>
        </w:rPr>
        <w:t>ельского  поселения «Позтыкерес</w:t>
      </w:r>
      <w:r w:rsidR="009F11DD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96139C" w:rsidRDefault="0096139C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9F11DD" w:rsidRDefault="009F11DD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</w:t>
      </w:r>
      <w:r w:rsidRPr="00991A13">
        <w:rPr>
          <w:rFonts w:eastAsia="Times New Roman"/>
          <w:sz w:val="28"/>
          <w:szCs w:val="28"/>
          <w:lang w:eastAsia="ru-RU"/>
        </w:rPr>
        <w:t xml:space="preserve"> соответствии </w:t>
      </w:r>
      <w:r>
        <w:rPr>
          <w:rFonts w:eastAsia="Times New Roman"/>
          <w:sz w:val="28"/>
          <w:szCs w:val="28"/>
          <w:lang w:eastAsia="ru-RU"/>
        </w:rPr>
        <w:t xml:space="preserve"> с Постановлением  Правительства РФ от 25.06.2021 года  № 990  </w:t>
      </w:r>
      <w:r w:rsidRPr="00991A13">
        <w:rPr>
          <w:rFonts w:eastAsia="Times New Roman"/>
          <w:sz w:val="28"/>
          <w:szCs w:val="28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благоустройства», Федеральным  законом  </w:t>
      </w:r>
      <w:r w:rsidRPr="00991A13">
        <w:rPr>
          <w:rFonts w:eastAsia="Times New Roman"/>
          <w:sz w:val="28"/>
          <w:szCs w:val="28"/>
          <w:lang w:eastAsia="ru-RU"/>
        </w:rPr>
        <w:t xml:space="preserve">от 31 июля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sz w:val="28"/>
          <w:szCs w:val="28"/>
          <w:lang w:eastAsia="ru-RU"/>
        </w:rPr>
        <w:t xml:space="preserve">2021 г. № 248-ФЗ «О государственном контроле (надзоре) и муниципальном контроле в Российской Федерации», </w:t>
      </w:r>
      <w:r>
        <w:rPr>
          <w:rFonts w:eastAsia="Times New Roman"/>
          <w:sz w:val="28"/>
          <w:szCs w:val="28"/>
          <w:lang w:eastAsia="ru-RU"/>
        </w:rPr>
        <w:t xml:space="preserve">руководствуясь </w:t>
      </w:r>
      <w:r w:rsidR="00165F97">
        <w:rPr>
          <w:rFonts w:eastAsia="Times New Roman"/>
          <w:sz w:val="28"/>
          <w:szCs w:val="28"/>
          <w:lang w:eastAsia="ru-RU"/>
        </w:rPr>
        <w:t xml:space="preserve">Уставом </w:t>
      </w:r>
      <w:r w:rsidR="008F6B2F">
        <w:rPr>
          <w:rFonts w:eastAsia="Times New Roman"/>
          <w:sz w:val="28"/>
          <w:szCs w:val="28"/>
          <w:lang w:eastAsia="ru-RU"/>
        </w:rPr>
        <w:t>сельского поселения «Позтыкерес</w:t>
      </w:r>
      <w:r w:rsidR="00165F97">
        <w:rPr>
          <w:rFonts w:eastAsia="Times New Roman"/>
          <w:sz w:val="28"/>
          <w:szCs w:val="28"/>
          <w:lang w:eastAsia="ru-RU"/>
        </w:rPr>
        <w:t>»</w:t>
      </w: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P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/>
          <w:sz w:val="28"/>
          <w:szCs w:val="28"/>
          <w:lang w:eastAsia="ru-RU"/>
        </w:rPr>
      </w:pPr>
      <w:r w:rsidRPr="00165F97">
        <w:rPr>
          <w:rFonts w:eastAsia="Times New Roman"/>
          <w:b/>
          <w:sz w:val="28"/>
          <w:szCs w:val="28"/>
          <w:lang w:eastAsia="ru-RU"/>
        </w:rPr>
        <w:t>ПОСТАНОВЛЯЮ:</w:t>
      </w: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Default="00165F97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165F97">
        <w:rPr>
          <w:rFonts w:eastAsia="Times New Roman"/>
          <w:sz w:val="28"/>
          <w:szCs w:val="28"/>
          <w:lang w:eastAsia="ru-RU"/>
        </w:rPr>
        <w:t xml:space="preserve">Утвердить  Программу  </w:t>
      </w:r>
      <w:r w:rsidRPr="00165F97">
        <w:rPr>
          <w:rFonts w:eastAsia="Times New Roman"/>
          <w:bCs/>
          <w:sz w:val="28"/>
          <w:szCs w:val="28"/>
          <w:lang w:eastAsia="ru-RU"/>
        </w:rPr>
        <w:t xml:space="preserve">профилактики  </w:t>
      </w:r>
      <w:r w:rsidRPr="00165F97">
        <w:rPr>
          <w:rFonts w:eastAsia="Times New Roman"/>
          <w:sz w:val="28"/>
          <w:szCs w:val="28"/>
          <w:lang w:eastAsia="ru-RU"/>
        </w:rPr>
        <w:t>рисков причинения вреда (ущерба) охраняемым законом ценностям на 202</w:t>
      </w:r>
      <w:r w:rsidR="00047553">
        <w:rPr>
          <w:rFonts w:eastAsia="Times New Roman"/>
          <w:sz w:val="28"/>
          <w:szCs w:val="28"/>
          <w:lang w:eastAsia="ru-RU"/>
        </w:rPr>
        <w:t>3</w:t>
      </w:r>
      <w:r w:rsidRPr="00165F97">
        <w:rPr>
          <w:rFonts w:eastAsia="Times New Roman"/>
          <w:sz w:val="28"/>
          <w:szCs w:val="28"/>
          <w:lang w:eastAsia="ru-RU"/>
        </w:rPr>
        <w:t xml:space="preserve"> год  в  рамках муниципального контроля в сфере благоустройства </w:t>
      </w:r>
      <w:r w:rsidRPr="00165F97">
        <w:rPr>
          <w:rFonts w:eastAsia="Times New Roman"/>
          <w:bCs/>
          <w:sz w:val="28"/>
          <w:szCs w:val="28"/>
          <w:lang w:eastAsia="ru-RU"/>
        </w:rPr>
        <w:t>на территории  с</w:t>
      </w:r>
      <w:r w:rsidR="008F6B2F">
        <w:rPr>
          <w:rFonts w:eastAsia="Times New Roman"/>
          <w:bCs/>
          <w:sz w:val="28"/>
          <w:szCs w:val="28"/>
          <w:lang w:eastAsia="ru-RU"/>
        </w:rPr>
        <w:t>ельского  поселения «Позтыкерес</w:t>
      </w:r>
      <w:r w:rsidRPr="00165F97">
        <w:rPr>
          <w:rFonts w:eastAsia="Times New Roman"/>
          <w:bCs/>
          <w:sz w:val="28"/>
          <w:szCs w:val="28"/>
          <w:lang w:eastAsia="ru-RU"/>
        </w:rPr>
        <w:t>»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165F97" w:rsidRDefault="00165F97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Настоящее  постановление  разместить  на официальном сайте администрации с</w:t>
      </w:r>
      <w:r w:rsidR="008F6B2F">
        <w:rPr>
          <w:rFonts w:eastAsia="Times New Roman"/>
          <w:bCs/>
          <w:sz w:val="28"/>
          <w:szCs w:val="28"/>
          <w:lang w:eastAsia="ru-RU"/>
        </w:rPr>
        <w:t>ельского  поселения «Позтыкерес</w:t>
      </w:r>
      <w:r>
        <w:rPr>
          <w:rFonts w:eastAsia="Times New Roman"/>
          <w:bCs/>
          <w:sz w:val="28"/>
          <w:szCs w:val="28"/>
          <w:lang w:eastAsia="ru-RU"/>
        </w:rPr>
        <w:t>».</w:t>
      </w:r>
    </w:p>
    <w:p w:rsidR="00165F97" w:rsidRPr="00165F97" w:rsidRDefault="00165F97" w:rsidP="00165F97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65F97" w:rsidRDefault="00165F97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sz w:val="28"/>
          <w:szCs w:val="28"/>
          <w:lang w:eastAsia="ru-RU"/>
        </w:rPr>
      </w:pPr>
    </w:p>
    <w:p w:rsidR="00165F97" w:rsidRPr="00165F97" w:rsidRDefault="00281FC6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Глава  </w:t>
      </w:r>
      <w:r w:rsidR="00165F97">
        <w:rPr>
          <w:rFonts w:eastAsia="Times New Roman"/>
          <w:sz w:val="28"/>
          <w:szCs w:val="28"/>
          <w:lang w:eastAsia="ru-RU"/>
        </w:rPr>
        <w:t xml:space="preserve"> сельского  поселения                   </w:t>
      </w:r>
      <w:r w:rsidR="008F6B2F">
        <w:rPr>
          <w:rFonts w:eastAsia="Times New Roman"/>
          <w:sz w:val="28"/>
          <w:szCs w:val="28"/>
          <w:lang w:eastAsia="ru-RU"/>
        </w:rPr>
        <w:t xml:space="preserve">     Пузыревская А.Ю</w:t>
      </w:r>
      <w:r>
        <w:rPr>
          <w:rFonts w:eastAsia="Times New Roman"/>
          <w:sz w:val="28"/>
          <w:szCs w:val="28"/>
          <w:lang w:eastAsia="ru-RU"/>
        </w:rPr>
        <w:t>.</w:t>
      </w:r>
      <w:r w:rsidR="00165F97">
        <w:rPr>
          <w:rFonts w:eastAsia="Times New Roman"/>
          <w:sz w:val="28"/>
          <w:szCs w:val="28"/>
          <w:lang w:eastAsia="ru-RU"/>
        </w:rPr>
        <w:t xml:space="preserve">       </w:t>
      </w:r>
    </w:p>
    <w:p w:rsidR="00281FC6" w:rsidRDefault="00281FC6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5302E9" w:rsidRDefault="005302E9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302E9" w:rsidRDefault="005302E9" w:rsidP="00CB0896">
      <w:pPr>
        <w:spacing w:line="200" w:lineRule="atLeast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8F6B2F">
        <w:rPr>
          <w:sz w:val="28"/>
          <w:szCs w:val="28"/>
        </w:rPr>
        <w:t>сельского поселения «Позтыкерес</w:t>
      </w:r>
      <w:r w:rsidR="00CB0896">
        <w:rPr>
          <w:sz w:val="28"/>
          <w:szCs w:val="28"/>
        </w:rPr>
        <w:t>»</w:t>
      </w:r>
    </w:p>
    <w:p w:rsidR="005302E9" w:rsidRDefault="005302E9" w:rsidP="005302E9">
      <w:pPr>
        <w:spacing w:line="200" w:lineRule="atLeast"/>
        <w:ind w:left="5746"/>
        <w:rPr>
          <w:sz w:val="28"/>
          <w:szCs w:val="28"/>
        </w:rPr>
      </w:pPr>
    </w:p>
    <w:p w:rsidR="005302E9" w:rsidRPr="00A66BF8" w:rsidRDefault="005302E9" w:rsidP="005302E9">
      <w:pPr>
        <w:pStyle w:val="3"/>
        <w:shd w:val="clear" w:color="auto" w:fill="auto"/>
        <w:spacing w:before="0" w:after="0" w:line="240" w:lineRule="auto"/>
        <w:ind w:left="4140" w:firstLine="0"/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>на 202</w:t>
      </w:r>
      <w:r w:rsidR="00047553">
        <w:rPr>
          <w:rFonts w:eastAsia="Times New Roman"/>
          <w:b/>
          <w:bCs/>
          <w:sz w:val="28"/>
          <w:szCs w:val="28"/>
          <w:lang w:eastAsia="ru-RU"/>
        </w:rPr>
        <w:t>3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047553" w:rsidRDefault="00047553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47553" w:rsidRPr="00991A13" w:rsidRDefault="00047553" w:rsidP="00047553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991A13">
        <w:rPr>
          <w:rFonts w:eastAsia="Times New Roman"/>
          <w:sz w:val="28"/>
          <w:szCs w:val="28"/>
          <w:lang w:eastAsia="ru-RU"/>
        </w:rPr>
        <w:t>Настоящая программа разработана в соответствии со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статьей 44</w:t>
      </w:r>
      <w:r w:rsidRPr="00991A13">
        <w:rPr>
          <w:rFonts w:eastAsia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постановлением</w:t>
      </w:r>
      <w:r w:rsidRPr="00991A13">
        <w:rPr>
          <w:rFonts w:eastAsia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 w:rsidRPr="00991A13">
        <w:rPr>
          <w:rFonts w:eastAsia="Times New Roman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</w:t>
      </w:r>
      <w:r w:rsidRPr="00991A13">
        <w:rPr>
          <w:rFonts w:eastAsia="Times New Roman"/>
          <w:sz w:val="28"/>
          <w:szCs w:val="28"/>
          <w:lang w:eastAsia="ru-RU"/>
        </w:rPr>
        <w:t>.</w:t>
      </w:r>
    </w:p>
    <w:p w:rsidR="00047553" w:rsidRDefault="00047553" w:rsidP="00047553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- мероприятия по профилактике нарушений), осуществляются должностными лицами </w:t>
      </w:r>
      <w:r>
        <w:rPr>
          <w:rFonts w:eastAsia="Times New Roman"/>
          <w:color w:val="000000"/>
          <w:sz w:val="28"/>
          <w:szCs w:val="28"/>
          <w:lang w:eastAsia="ru-RU" w:bidi="ru-RU"/>
        </w:rPr>
        <w:t>администрации с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ельского  поселения «Позтыкерес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» 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(уполномоченными специалистами) на осуществление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311EF4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:rsidR="00047553" w:rsidRPr="00991A13" w:rsidRDefault="00047553" w:rsidP="0004755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10383C" w:rsidRDefault="005302E9" w:rsidP="005302E9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Par94"/>
      <w:bookmarkEnd w:id="0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681423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1.1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681423">
        <w:rPr>
          <w:rFonts w:eastAsia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является:</w:t>
      </w:r>
    </w:p>
    <w:p w:rsidR="005302E9" w:rsidRPr="00681423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ельского  поселения «Позтыкерес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»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, утвержденных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решением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Совета сельского  поселе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ния «Позтыкерес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»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DF14F0">
        <w:rPr>
          <w:rFonts w:eastAsia="Times New Roman"/>
          <w:color w:val="000000"/>
          <w:sz w:val="28"/>
          <w:szCs w:val="28"/>
          <w:lang w:val="en-US" w:eastAsia="ru-RU" w:bidi="ru-RU"/>
        </w:rPr>
        <w:t>IV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созыва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от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23.09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>.2019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.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 xml:space="preserve"> г. №35</w:t>
      </w:r>
      <w:r w:rsidR="00E35CD3" w:rsidRP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/1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 xml:space="preserve"> сельского  поселения «Позтыкерес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» в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соответствии с Правилами;</w:t>
      </w:r>
    </w:p>
    <w:p w:rsidR="005302E9" w:rsidRPr="00BC13C8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исполнение решений, принимаемых по результатам контрольных мероприятий.</w:t>
      </w:r>
    </w:p>
    <w:p w:rsidR="005302E9" w:rsidRPr="00E814A7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1.2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E814A7">
        <w:rPr>
          <w:rFonts w:eastAsia="Times New Roman"/>
          <w:color w:val="000000"/>
          <w:sz w:val="28"/>
          <w:szCs w:val="28"/>
          <w:lang w:eastAsia="ru-RU" w:bidi="ru-RU"/>
        </w:rPr>
        <w:t>Объектами муниципального контроля (далее – объект контроля) являются:</w:t>
      </w:r>
    </w:p>
    <w:p w:rsidR="005302E9" w:rsidRPr="00E814A7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 xml:space="preserve">деятельность, действия (бездействие) контролируемых лиц в сфере благоустройства территории муниципального образования </w:t>
      </w:r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с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ельского  поселения «Позтыкерес</w:t>
      </w:r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»</w:t>
      </w: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302E9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E93693" w:rsidRDefault="00E93693" w:rsidP="00E936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E93693">
        <w:rPr>
          <w:rStyle w:val="a7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 w:rsidR="008F6B2F">
        <w:rPr>
          <w:rStyle w:val="a7"/>
          <w:i w:val="0"/>
          <w:sz w:val="28"/>
          <w:szCs w:val="28"/>
        </w:rPr>
        <w:t xml:space="preserve"> сельского  поселения  «Позтыкерес</w:t>
      </w:r>
      <w:bookmarkStart w:id="1" w:name="_GoBack"/>
      <w:bookmarkEnd w:id="1"/>
      <w:r>
        <w:rPr>
          <w:rStyle w:val="a7"/>
          <w:i w:val="0"/>
          <w:sz w:val="28"/>
          <w:szCs w:val="28"/>
        </w:rPr>
        <w:t>»</w:t>
      </w:r>
      <w:r w:rsidRPr="00E93693">
        <w:rPr>
          <w:rStyle w:val="a7"/>
          <w:i w:val="0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>
        <w:rPr>
          <w:rStyle w:val="a7"/>
          <w:i w:val="0"/>
          <w:sz w:val="28"/>
          <w:szCs w:val="28"/>
        </w:rPr>
        <w:t xml:space="preserve">2 </w:t>
      </w:r>
      <w:r w:rsidRPr="00E93693">
        <w:rPr>
          <w:rStyle w:val="a7"/>
          <w:i w:val="0"/>
          <w:sz w:val="28"/>
          <w:szCs w:val="28"/>
        </w:rPr>
        <w:t xml:space="preserve">году. </w:t>
      </w:r>
    </w:p>
    <w:p w:rsidR="0098591C" w:rsidRPr="00DB500A" w:rsidRDefault="00E93693" w:rsidP="009859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sz w:val="28"/>
          <w:szCs w:val="28"/>
        </w:rPr>
      </w:pPr>
      <w:r w:rsidRPr="00E93693">
        <w:rPr>
          <w:rStyle w:val="a7"/>
          <w:i w:val="0"/>
          <w:sz w:val="28"/>
          <w:szCs w:val="28"/>
        </w:rPr>
        <w:t>В частности, в 202</w:t>
      </w:r>
      <w:r>
        <w:rPr>
          <w:rStyle w:val="a7"/>
          <w:i w:val="0"/>
          <w:sz w:val="28"/>
          <w:szCs w:val="28"/>
        </w:rPr>
        <w:t xml:space="preserve">2 </w:t>
      </w:r>
      <w:r w:rsidRPr="00E93693">
        <w:rPr>
          <w:rStyle w:val="a7"/>
          <w:i w:val="0"/>
          <w:sz w:val="28"/>
          <w:szCs w:val="28"/>
        </w:rPr>
        <w:t xml:space="preserve">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</w:t>
      </w:r>
      <w:r w:rsidR="0098591C">
        <w:rPr>
          <w:rStyle w:val="a7"/>
          <w:i w:val="0"/>
          <w:sz w:val="28"/>
          <w:szCs w:val="28"/>
        </w:rPr>
        <w:t xml:space="preserve">размещена  информация </w:t>
      </w:r>
      <w:r w:rsidRPr="00E93693">
        <w:rPr>
          <w:rStyle w:val="a7"/>
          <w:i w:val="0"/>
          <w:sz w:val="28"/>
          <w:szCs w:val="28"/>
        </w:rPr>
        <w:t xml:space="preserve"> в отношении про</w:t>
      </w:r>
      <w:r>
        <w:rPr>
          <w:rStyle w:val="a7"/>
          <w:i w:val="0"/>
          <w:sz w:val="28"/>
          <w:szCs w:val="28"/>
        </w:rPr>
        <w:t>ведения муниципального контроля.</w:t>
      </w:r>
      <w:r w:rsidRPr="00E93693">
        <w:rPr>
          <w:rStyle w:val="a7"/>
          <w:i w:val="0"/>
          <w:sz w:val="28"/>
          <w:szCs w:val="28"/>
        </w:rPr>
        <w:t xml:space="preserve"> </w:t>
      </w:r>
      <w:r w:rsidR="00A652FE">
        <w:rPr>
          <w:rStyle w:val="a7"/>
          <w:i w:val="0"/>
          <w:sz w:val="28"/>
          <w:szCs w:val="28"/>
        </w:rPr>
        <w:t>Также</w:t>
      </w:r>
      <w:r w:rsidR="0098591C" w:rsidRPr="00A652FE">
        <w:rPr>
          <w:rStyle w:val="a7"/>
          <w:i w:val="0"/>
          <w:sz w:val="28"/>
          <w:szCs w:val="28"/>
        </w:rPr>
        <w:t xml:space="preserve"> давались кон</w:t>
      </w:r>
      <w:r w:rsidR="00A652FE">
        <w:rPr>
          <w:rStyle w:val="a7"/>
          <w:i w:val="0"/>
          <w:sz w:val="28"/>
          <w:szCs w:val="28"/>
        </w:rPr>
        <w:t>сультации в ходе личных приемов</w:t>
      </w:r>
      <w:r w:rsidR="0098591C" w:rsidRPr="00A652FE">
        <w:rPr>
          <w:rStyle w:val="a7"/>
          <w:i w:val="0"/>
          <w:sz w:val="28"/>
          <w:szCs w:val="28"/>
        </w:rPr>
        <w:t xml:space="preserve"> </w:t>
      </w:r>
      <w:r w:rsidR="00A652FE">
        <w:rPr>
          <w:rStyle w:val="a7"/>
          <w:i w:val="0"/>
          <w:sz w:val="28"/>
          <w:szCs w:val="28"/>
        </w:rPr>
        <w:t>и</w:t>
      </w:r>
      <w:r w:rsidR="0098591C" w:rsidRPr="00A652FE">
        <w:rPr>
          <w:rStyle w:val="a7"/>
          <w:i w:val="0"/>
          <w:sz w:val="28"/>
          <w:szCs w:val="28"/>
        </w:rPr>
        <w:t xml:space="preserve"> посредством телефонной связи</w:t>
      </w:r>
      <w:r w:rsidR="00A652FE">
        <w:rPr>
          <w:rStyle w:val="a7"/>
          <w:i w:val="0"/>
          <w:sz w:val="28"/>
          <w:szCs w:val="28"/>
        </w:rPr>
        <w:t>.</w:t>
      </w:r>
      <w:r w:rsidR="0098591C" w:rsidRPr="00A652FE">
        <w:rPr>
          <w:rStyle w:val="a7"/>
          <w:i w:val="0"/>
          <w:sz w:val="28"/>
          <w:szCs w:val="28"/>
        </w:rPr>
        <w:t xml:space="preserve"> 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2" w:name="Par175"/>
      <w:bookmarkEnd w:id="2"/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A652FE" w:rsidRDefault="00A652FE" w:rsidP="00A652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 </w:t>
      </w:r>
      <w:r w:rsidRPr="00D60261">
        <w:rPr>
          <w:rFonts w:eastAsia="Calibri"/>
          <w:sz w:val="28"/>
          <w:szCs w:val="28"/>
          <w:lang w:eastAsia="en-US"/>
        </w:rPr>
        <w:t xml:space="preserve"> </w:t>
      </w:r>
      <w:r w:rsidRPr="00A652FE">
        <w:rPr>
          <w:rFonts w:eastAsia="Calibri"/>
          <w:b/>
          <w:sz w:val="28"/>
          <w:szCs w:val="28"/>
          <w:lang w:eastAsia="en-US"/>
        </w:rPr>
        <w:t>Целями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благоустройства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охраняемым  законом  ценностям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A652FE" w:rsidRPr="00A652FE" w:rsidRDefault="00A652FE" w:rsidP="00A652F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2</w:t>
      </w:r>
      <w:r w:rsidRPr="004F7FB5">
        <w:rPr>
          <w:rFonts w:eastAsia="Calibri"/>
          <w:sz w:val="28"/>
          <w:szCs w:val="28"/>
          <w:lang w:eastAsia="en-US"/>
        </w:rPr>
        <w:t xml:space="preserve"> </w:t>
      </w:r>
      <w:r w:rsidRPr="00A652FE">
        <w:rPr>
          <w:rFonts w:eastAsia="Calibri"/>
          <w:b/>
          <w:sz w:val="28"/>
          <w:szCs w:val="28"/>
          <w:lang w:eastAsia="en-US"/>
        </w:rPr>
        <w:t>Задачами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охраняемым  законом  ценностям,</w:t>
      </w:r>
      <w:r w:rsidRPr="00620EF4">
        <w:rPr>
          <w:rFonts w:eastAsia="Calibri"/>
          <w:sz w:val="28"/>
          <w:szCs w:val="28"/>
        </w:rPr>
        <w:t xml:space="preserve"> выработка и реализация </w:t>
      </w:r>
      <w:r w:rsidRPr="00620EF4">
        <w:rPr>
          <w:rFonts w:eastAsia="Calibri"/>
          <w:sz w:val="28"/>
          <w:szCs w:val="28"/>
        </w:rPr>
        <w:lastRenderedPageBreak/>
        <w:t>профилактических мер, способствующих ее снижению;</w:t>
      </w:r>
    </w:p>
    <w:p w:rsidR="00A652FE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</w:t>
      </w:r>
      <w:r w:rsidR="00E06B9B">
        <w:rPr>
          <w:rFonts w:eastAsia="Calibri"/>
          <w:sz w:val="28"/>
          <w:szCs w:val="28"/>
        </w:rPr>
        <w:t xml:space="preserve"> устранения или снижения угрозы;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E06B9B">
        <w:rPr>
          <w:rFonts w:eastAsia="Calibri"/>
          <w:sz w:val="28"/>
          <w:szCs w:val="28"/>
          <w:lang w:eastAsia="ru-RU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E06B9B">
        <w:rPr>
          <w:rFonts w:eastAsia="Calibri"/>
          <w:sz w:val="28"/>
          <w:szCs w:val="28"/>
          <w:lang w:eastAsia="ru-RU"/>
        </w:rPr>
        <w:t xml:space="preserve"> доступности</w:t>
      </w:r>
      <w:r>
        <w:rPr>
          <w:rFonts w:eastAsia="Calibri"/>
          <w:sz w:val="28"/>
          <w:szCs w:val="28"/>
          <w:lang w:eastAsia="ru-RU"/>
        </w:rPr>
        <w:t xml:space="preserve">  </w:t>
      </w:r>
      <w:r w:rsidRPr="00E06B9B">
        <w:rPr>
          <w:rFonts w:eastAsia="Calibri"/>
          <w:sz w:val="28"/>
          <w:szCs w:val="28"/>
          <w:lang w:eastAsia="ru-RU"/>
        </w:rPr>
        <w:t xml:space="preserve"> информации об обязательных требованиях и необходимых мерах по их исполнению;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06B9B" w:rsidRPr="00620EF4" w:rsidRDefault="00E06B9B" w:rsidP="00A652FE">
      <w:pPr>
        <w:ind w:firstLine="567"/>
        <w:jc w:val="both"/>
        <w:rPr>
          <w:rFonts w:eastAsia="Calibri"/>
          <w:sz w:val="28"/>
          <w:szCs w:val="28"/>
        </w:rPr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302E9" w:rsidRPr="00991A13" w:rsidTr="00E06B9B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публичных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мероприятий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(собраний, совещаний, семинаров) с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контролируемыми лицами в целях их</w:t>
            </w:r>
          </w:p>
          <w:p w:rsid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информирования</w:t>
            </w:r>
          </w:p>
          <w:p w:rsidR="000C6D53" w:rsidRPr="00FE4A99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:rsidR="000C6D53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Публикация на сайте руководств по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соблюдению обязательных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т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ребований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сфере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благоустройства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направлении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адрес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местной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уполномоченным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федеральным органом исполнительной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власти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.</w:t>
            </w:r>
          </w:p>
          <w:p w:rsidR="00FE4A99" w:rsidRPr="00FE4A99" w:rsidRDefault="00FE4A99" w:rsidP="00451962">
            <w:pPr>
              <w:pStyle w:val="a3"/>
              <w:widowControl/>
              <w:shd w:val="clear" w:color="auto" w:fill="FFFFFF"/>
              <w:suppressAutoHyphens w:val="0"/>
              <w:ind w:left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Размещение и поддержание в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актуальном состоянии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на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фициальном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сайте в сети "Интернет" информации,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перечень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которой</w:t>
            </w:r>
          </w:p>
          <w:p w:rsidR="005302E9" w:rsidRPr="00E5009C" w:rsidRDefault="00FE4A99" w:rsidP="00E06B9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предусмотрен  Положением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о виде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поступления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 обновления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4D5032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E06B9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0C6D53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Объявление  предостережений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контролируемым  лицам для  целей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принятия  мер  по  обеспечению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соблюдения обязательных требований</w:t>
            </w:r>
          </w:p>
          <w:p w:rsidR="005302E9" w:rsidRPr="000C6D53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в  течение года    ( 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9C060C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3</w:t>
            </w:r>
            <w:r w:rsidR="005302E9" w:rsidRPr="00991A13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должностными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лицами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А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консультаций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: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к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онсультирование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осуществляется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посредствам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личного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телефонной связи, электронной почты,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видео-конференц-связи, при получении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письменного запроса - в письменной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форме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установленном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Федеральным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законом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«О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рассмотрения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граждан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Российской Федерации», а также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 ходе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профилактического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мероприятия, контрольного</w:t>
            </w:r>
          </w:p>
          <w:p w:rsidR="005302E9" w:rsidRPr="008613F9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(надзорного)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в  течение года    ( 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5C692F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4</w:t>
            </w:r>
            <w:r w:rsidR="005302E9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8613F9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  <w:r w:rsidRPr="008613F9"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</w:tbl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p w:rsidR="005C692F" w:rsidRPr="005C692F" w:rsidRDefault="005C692F" w:rsidP="005C692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>Для оценки результативности и  эффективности  Программы   устанавливаются следующие показатели результативности и эффективности: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        а) доля нарушений,  выявленных  в  ходе  проведения  контрольных  (надзорных) мероприятий, осуществленных в отношении контролируемых лиц. Показатель  рассчитывается  как  процентное  соотношение  количества  нарушений, выявленных в ходе проведения контрольных мероприятий, к общему  количеству проведенных контрольных мероприятий;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       б)  доля  профилактических  мероприятий  в  объеме  контрольных  мероприятий.  Показатель  рассчитывается  как  отношение  количества  проведенных  профилактических  мероприятий  к  количеству  проведенных  контрольных  мероприятий.   Ожидается ежегодный рост указанного показателя.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2.  Сведения о достижении показателей результативности и эффективности  Программы включаются местной администрацией в состав доклада о виде  муниципального контроля в соответствии со статьей 30 Федерального закона </w:t>
      </w:r>
      <w:r w:rsidRPr="005C692F">
        <w:rPr>
          <w:rFonts w:eastAsia="Times New Roman"/>
          <w:color w:val="000000"/>
          <w:sz w:val="28"/>
          <w:szCs w:val="28"/>
          <w:lang w:eastAsia="ru-RU"/>
        </w:rPr>
        <w:lastRenderedPageBreak/>
        <w:t>«О  государственном контроле (надзоре) и муниципальном контроле в Российской  Федерации».</w:t>
      </w:r>
    </w:p>
    <w:p w:rsidR="005302E9" w:rsidRPr="00991A13" w:rsidRDefault="005302E9" w:rsidP="005C692F">
      <w:pPr>
        <w:widowControl/>
        <w:suppressAutoHyphens w:val="0"/>
        <w:ind w:firstLine="709"/>
        <w:jc w:val="both"/>
        <w:rPr>
          <w:rFonts w:eastAsia="Times New Roman"/>
          <w:lang w:eastAsia="ru-RU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302E9" w:rsidRPr="00991A13" w:rsidRDefault="005302E9" w:rsidP="005302E9">
      <w:pPr>
        <w:suppressAutoHyphens w:val="0"/>
        <w:jc w:val="both"/>
        <w:rPr>
          <w:rFonts w:eastAsia="Times New Roman"/>
          <w:sz w:val="28"/>
          <w:szCs w:val="20"/>
          <w:lang w:eastAsia="ru-RU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1C3015" w:rsidRDefault="001C3015"/>
    <w:sectPr w:rsidR="001C3015" w:rsidSect="001C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7E7" w:rsidRDefault="004927E7" w:rsidP="00A652FE">
      <w:r>
        <w:separator/>
      </w:r>
    </w:p>
  </w:endnote>
  <w:endnote w:type="continuationSeparator" w:id="0">
    <w:p w:rsidR="004927E7" w:rsidRDefault="004927E7" w:rsidP="00A6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7E7" w:rsidRDefault="004927E7" w:rsidP="00A652FE">
      <w:r>
        <w:separator/>
      </w:r>
    </w:p>
  </w:footnote>
  <w:footnote w:type="continuationSeparator" w:id="0">
    <w:p w:rsidR="004927E7" w:rsidRDefault="004927E7" w:rsidP="00A6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69F"/>
    <w:multiLevelType w:val="hybridMultilevel"/>
    <w:tmpl w:val="E924BFF0"/>
    <w:lvl w:ilvl="0" w:tplc="573E48D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822163F"/>
    <w:multiLevelType w:val="hybridMultilevel"/>
    <w:tmpl w:val="2FA6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57FBB"/>
    <w:multiLevelType w:val="hybridMultilevel"/>
    <w:tmpl w:val="AC5E06C2"/>
    <w:lvl w:ilvl="0" w:tplc="9258C374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94A690D"/>
    <w:multiLevelType w:val="hybridMultilevel"/>
    <w:tmpl w:val="37E251D2"/>
    <w:lvl w:ilvl="0" w:tplc="8C028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2E9"/>
    <w:rsid w:val="00047553"/>
    <w:rsid w:val="000C6D53"/>
    <w:rsid w:val="00165F97"/>
    <w:rsid w:val="001C3015"/>
    <w:rsid w:val="00224F08"/>
    <w:rsid w:val="00281FC6"/>
    <w:rsid w:val="00451962"/>
    <w:rsid w:val="004927E7"/>
    <w:rsid w:val="004D5032"/>
    <w:rsid w:val="005302E9"/>
    <w:rsid w:val="005C692F"/>
    <w:rsid w:val="008F6B2F"/>
    <w:rsid w:val="0096139C"/>
    <w:rsid w:val="0098591C"/>
    <w:rsid w:val="009C060C"/>
    <w:rsid w:val="009F11DD"/>
    <w:rsid w:val="00A652FE"/>
    <w:rsid w:val="00BA1EA2"/>
    <w:rsid w:val="00CB0896"/>
    <w:rsid w:val="00DF14F0"/>
    <w:rsid w:val="00E06B9B"/>
    <w:rsid w:val="00E35CD3"/>
    <w:rsid w:val="00E93693"/>
    <w:rsid w:val="00F36EA6"/>
    <w:rsid w:val="00F43598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0885A-1722-47F3-A3EB-FA754D06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302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302E9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5302E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character" w:customStyle="1" w:styleId="a6">
    <w:name w:val="Основной текст_"/>
    <w:link w:val="3"/>
    <w:uiPriority w:val="99"/>
    <w:locked/>
    <w:rsid w:val="005302E9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5302E9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character" w:customStyle="1" w:styleId="a4">
    <w:name w:val="Абзац списка Знак"/>
    <w:link w:val="a3"/>
    <w:locked/>
    <w:rsid w:val="005302E9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Title">
    <w:name w:val="ConsTitle"/>
    <w:rsid w:val="00961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Emphasis"/>
    <w:qFormat/>
    <w:rsid w:val="00E93693"/>
    <w:rPr>
      <w:i/>
      <w:iCs/>
    </w:rPr>
  </w:style>
  <w:style w:type="paragraph" w:styleId="a8">
    <w:name w:val="footnote text"/>
    <w:basedOn w:val="a"/>
    <w:link w:val="a9"/>
    <w:rsid w:val="00A652FE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A65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652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 Позтыкерес1</cp:lastModifiedBy>
  <cp:revision>6</cp:revision>
  <dcterms:created xsi:type="dcterms:W3CDTF">2022-02-21T06:43:00Z</dcterms:created>
  <dcterms:modified xsi:type="dcterms:W3CDTF">2022-10-19T13:25:00Z</dcterms:modified>
</cp:coreProperties>
</file>