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3735"/>
        <w:gridCol w:w="1961"/>
        <w:gridCol w:w="3772"/>
      </w:tblGrid>
      <w:tr w:rsidR="00E82901" w:rsidRPr="00DA5680" w:rsidTr="00E82901">
        <w:trPr>
          <w:trHeight w:val="768"/>
        </w:trPr>
        <w:tc>
          <w:tcPr>
            <w:tcW w:w="3735" w:type="dxa"/>
          </w:tcPr>
          <w:p w:rsidR="00E82901" w:rsidRPr="00DA5680" w:rsidRDefault="00E82901" w:rsidP="00E829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680">
              <w:rPr>
                <w:rFonts w:ascii="Times New Roman" w:hAnsi="Times New Roman"/>
                <w:b/>
                <w:sz w:val="28"/>
                <w:szCs w:val="28"/>
              </w:rPr>
              <w:t>Администрация       муниципального образования</w:t>
            </w:r>
          </w:p>
          <w:p w:rsidR="00E82901" w:rsidRPr="00DA5680" w:rsidRDefault="00E82901" w:rsidP="00E829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680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E82901" w:rsidRPr="00DA5680" w:rsidRDefault="00E82901" w:rsidP="00E829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680">
              <w:rPr>
                <w:rFonts w:ascii="Times New Roman" w:hAnsi="Times New Roman"/>
                <w:b/>
                <w:sz w:val="28"/>
                <w:szCs w:val="28"/>
              </w:rPr>
              <w:t xml:space="preserve">«Позтыкерес» </w:t>
            </w:r>
          </w:p>
          <w:p w:rsidR="00E82901" w:rsidRPr="00DA5680" w:rsidRDefault="00E82901" w:rsidP="00E829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</w:tcPr>
          <w:p w:rsidR="00E82901" w:rsidRPr="00DA5680" w:rsidRDefault="00E82901" w:rsidP="00E829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680">
              <w:rPr>
                <w:rFonts w:ascii="Times New Roman" w:hAnsi="Times New Roman"/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2pt" o:ole="" fillcolor="window">
                  <v:imagedata r:id="rId7" o:title=""/>
                </v:shape>
                <o:OLEObject Type="Embed" ProgID="Word.Picture.8" ShapeID="_x0000_i1025" DrawAspect="Content" ObjectID="_1669107389" r:id="rId8"/>
              </w:object>
            </w:r>
          </w:p>
          <w:p w:rsidR="00E82901" w:rsidRPr="00DA5680" w:rsidRDefault="00E82901" w:rsidP="00E829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72" w:type="dxa"/>
          </w:tcPr>
          <w:p w:rsidR="00E82901" w:rsidRPr="00DA5680" w:rsidRDefault="00E82901" w:rsidP="00E829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680">
              <w:rPr>
                <w:rFonts w:ascii="Times New Roman" w:hAnsi="Times New Roman"/>
                <w:b/>
                <w:sz w:val="28"/>
                <w:szCs w:val="28"/>
              </w:rPr>
              <w:t>«Позтыкерес»</w:t>
            </w:r>
          </w:p>
          <w:p w:rsidR="00E82901" w:rsidRPr="00DA5680" w:rsidRDefault="00E82901" w:rsidP="00E829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680">
              <w:rPr>
                <w:rFonts w:ascii="Times New Roman" w:hAnsi="Times New Roman"/>
                <w:b/>
                <w:sz w:val="28"/>
                <w:szCs w:val="28"/>
              </w:rPr>
              <w:t>сиктовмöдчöминлöн</w:t>
            </w:r>
          </w:p>
          <w:p w:rsidR="00E82901" w:rsidRPr="00DA5680" w:rsidRDefault="00E82901" w:rsidP="00E829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680">
              <w:rPr>
                <w:rFonts w:ascii="Times New Roman" w:hAnsi="Times New Roman"/>
                <w:b/>
                <w:sz w:val="28"/>
                <w:szCs w:val="28"/>
              </w:rPr>
              <w:t>муниципальнойюконсаадминистрация</w:t>
            </w:r>
          </w:p>
          <w:p w:rsidR="00E82901" w:rsidRPr="00DA5680" w:rsidRDefault="00E82901" w:rsidP="00E82901">
            <w:pPr>
              <w:tabs>
                <w:tab w:val="left" w:pos="667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2901" w:rsidRPr="00DA5680" w:rsidRDefault="00E82901" w:rsidP="00E829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2901" w:rsidRPr="00DA5680" w:rsidTr="00E82901">
        <w:trPr>
          <w:trHeight w:val="416"/>
        </w:trPr>
        <w:tc>
          <w:tcPr>
            <w:tcW w:w="9468" w:type="dxa"/>
            <w:gridSpan w:val="3"/>
          </w:tcPr>
          <w:p w:rsidR="00E82901" w:rsidRPr="00DA5680" w:rsidRDefault="00E82901" w:rsidP="00DA568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 w:rsidRPr="00DA5680">
              <w:rPr>
                <w:rFonts w:ascii="Times New Roman" w:hAnsi="Times New Roman" w:cs="Times New Roman"/>
              </w:rPr>
              <w:t>РАСПОРЯЖЕНИЕ</w:t>
            </w:r>
          </w:p>
          <w:p w:rsidR="00E82901" w:rsidRPr="00DA5680" w:rsidRDefault="00E82901" w:rsidP="00E82901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</w:p>
          <w:p w:rsidR="00E82901" w:rsidRPr="00DA5680" w:rsidRDefault="00E82901" w:rsidP="00E82901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DA5680">
              <w:rPr>
                <w:rFonts w:ascii="Times New Roman" w:hAnsi="Times New Roman"/>
              </w:rPr>
              <w:t>ТШÖКТОМ</w:t>
            </w:r>
          </w:p>
          <w:p w:rsidR="00E82901" w:rsidRPr="00DA5680" w:rsidRDefault="00E82901" w:rsidP="00E829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2901" w:rsidRPr="00DA5680" w:rsidTr="00E82901">
        <w:trPr>
          <w:trHeight w:val="1630"/>
        </w:trPr>
        <w:tc>
          <w:tcPr>
            <w:tcW w:w="9468" w:type="dxa"/>
            <w:gridSpan w:val="3"/>
          </w:tcPr>
          <w:p w:rsidR="00E82901" w:rsidRPr="00DA5680" w:rsidRDefault="00DA5680" w:rsidP="00DA568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24 ноября  2020</w:t>
            </w:r>
            <w:r w:rsidR="00E82901" w:rsidRPr="00DA5680">
              <w:rPr>
                <w:rFonts w:ascii="Times New Roman" w:hAnsi="Times New Roman"/>
                <w:b/>
                <w:sz w:val="28"/>
                <w:szCs w:val="28"/>
              </w:rPr>
              <w:t xml:space="preserve"> года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r w:rsidR="00E82901" w:rsidRPr="00DA568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  <w:p w:rsidR="00E82901" w:rsidRPr="00DA5680" w:rsidRDefault="00E82901" w:rsidP="00E829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2901" w:rsidRPr="00DA5680" w:rsidRDefault="00E82901" w:rsidP="00E8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680">
              <w:rPr>
                <w:rFonts w:ascii="Times New Roman" w:hAnsi="Times New Roman"/>
                <w:sz w:val="28"/>
                <w:szCs w:val="28"/>
              </w:rPr>
              <w:t>(Республика Коми, Корткеросский район, с. Позтыкерес)</w:t>
            </w:r>
          </w:p>
          <w:p w:rsidR="00E82901" w:rsidRPr="00DA5680" w:rsidRDefault="00E82901" w:rsidP="00E829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82901" w:rsidRPr="00DA5680" w:rsidRDefault="00E82901" w:rsidP="00E829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5680">
        <w:rPr>
          <w:rFonts w:ascii="Times New Roman" w:hAnsi="Times New Roman"/>
          <w:b/>
          <w:sz w:val="28"/>
          <w:szCs w:val="28"/>
        </w:rPr>
        <w:t xml:space="preserve">Об утверждении Реестра муниципального имущества </w:t>
      </w:r>
    </w:p>
    <w:p w:rsidR="00E82901" w:rsidRPr="00DA5680" w:rsidRDefault="00E82901" w:rsidP="00E829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5680">
        <w:rPr>
          <w:rFonts w:ascii="Times New Roman" w:hAnsi="Times New Roman"/>
          <w:b/>
          <w:sz w:val="28"/>
          <w:szCs w:val="28"/>
        </w:rPr>
        <w:t>сельского поселения «Позтыкерес»</w:t>
      </w:r>
    </w:p>
    <w:p w:rsidR="00E82901" w:rsidRPr="00DA5680" w:rsidRDefault="00E82901" w:rsidP="00E82901">
      <w:pPr>
        <w:tabs>
          <w:tab w:val="left" w:pos="4606"/>
          <w:tab w:val="left" w:pos="748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82901" w:rsidRPr="00DA5680" w:rsidRDefault="00E82901" w:rsidP="00E82901">
      <w:pPr>
        <w:tabs>
          <w:tab w:val="left" w:pos="4606"/>
          <w:tab w:val="left" w:pos="748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82901" w:rsidRPr="00DA5680" w:rsidRDefault="00E82901" w:rsidP="00E82901">
      <w:pPr>
        <w:tabs>
          <w:tab w:val="left" w:pos="4606"/>
          <w:tab w:val="left" w:pos="74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5680">
        <w:rPr>
          <w:rFonts w:ascii="Times New Roman" w:hAnsi="Times New Roman"/>
          <w:sz w:val="28"/>
          <w:szCs w:val="28"/>
        </w:rPr>
        <w:t xml:space="preserve">      1. Утвердить Реестр муниципального имущества муниципального образования сельского поселения «Позтык</w:t>
      </w:r>
      <w:r w:rsidR="00DA5680">
        <w:rPr>
          <w:rFonts w:ascii="Times New Roman" w:hAnsi="Times New Roman"/>
          <w:sz w:val="28"/>
          <w:szCs w:val="28"/>
        </w:rPr>
        <w:t>ерес» по состоянию на 01 декабря 2020</w:t>
      </w:r>
      <w:r w:rsidRPr="00DA5680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E82901" w:rsidRPr="00DA5680" w:rsidRDefault="00E82901" w:rsidP="00E82901">
      <w:pPr>
        <w:tabs>
          <w:tab w:val="left" w:pos="4606"/>
          <w:tab w:val="left" w:pos="74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5680">
        <w:rPr>
          <w:rFonts w:ascii="Times New Roman" w:hAnsi="Times New Roman"/>
          <w:sz w:val="28"/>
          <w:szCs w:val="28"/>
        </w:rPr>
        <w:t xml:space="preserve">      2. Контроль внесения изменения в</w:t>
      </w:r>
      <w:r w:rsidR="00DA5680">
        <w:rPr>
          <w:rFonts w:ascii="Times New Roman" w:hAnsi="Times New Roman"/>
          <w:sz w:val="28"/>
          <w:szCs w:val="28"/>
        </w:rPr>
        <w:t xml:space="preserve"> </w:t>
      </w:r>
      <w:r w:rsidRPr="00DA5680">
        <w:rPr>
          <w:rFonts w:ascii="Times New Roman" w:hAnsi="Times New Roman"/>
          <w:sz w:val="28"/>
          <w:szCs w:val="28"/>
        </w:rPr>
        <w:t>данное распоряжение администрации возложить на Рогову Галину Ивановну.</w:t>
      </w:r>
    </w:p>
    <w:p w:rsidR="00E82901" w:rsidRPr="00DA5680" w:rsidRDefault="00E82901" w:rsidP="00E82901">
      <w:pPr>
        <w:tabs>
          <w:tab w:val="left" w:pos="4606"/>
          <w:tab w:val="left" w:pos="748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82901" w:rsidRPr="00DA5680" w:rsidRDefault="00E82901" w:rsidP="00E82901">
      <w:pPr>
        <w:tabs>
          <w:tab w:val="left" w:pos="748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82901" w:rsidRPr="00DA5680" w:rsidRDefault="00E82901" w:rsidP="00E82901">
      <w:pPr>
        <w:tabs>
          <w:tab w:val="left" w:pos="74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5680">
        <w:rPr>
          <w:rFonts w:ascii="Times New Roman" w:hAnsi="Times New Roman"/>
          <w:sz w:val="28"/>
          <w:szCs w:val="28"/>
        </w:rPr>
        <w:t>Глава сельского поселения    ____________________________А.Ю. Пузыревская</w:t>
      </w:r>
    </w:p>
    <w:p w:rsidR="00E82901" w:rsidRPr="00DA5680" w:rsidRDefault="00E82901" w:rsidP="00E82901">
      <w:pPr>
        <w:tabs>
          <w:tab w:val="left" w:pos="6675"/>
        </w:tabs>
        <w:spacing w:after="0"/>
        <w:rPr>
          <w:rFonts w:ascii="Times New Roman" w:hAnsi="Times New Roman"/>
          <w:sz w:val="28"/>
          <w:szCs w:val="28"/>
        </w:rPr>
      </w:pPr>
    </w:p>
    <w:p w:rsidR="00E82901" w:rsidRPr="00DA5680" w:rsidRDefault="00E82901" w:rsidP="00E82901">
      <w:pPr>
        <w:pStyle w:val="1"/>
        <w:jc w:val="center"/>
        <w:rPr>
          <w:rFonts w:ascii="Times New Roman" w:hAnsi="Times New Roman"/>
          <w:b w:val="0"/>
        </w:rPr>
      </w:pPr>
    </w:p>
    <w:p w:rsidR="00E82901" w:rsidRDefault="00E82901" w:rsidP="00E82901">
      <w:pPr>
        <w:tabs>
          <w:tab w:val="left" w:pos="26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2901" w:rsidRPr="00C9537C" w:rsidRDefault="00E82901" w:rsidP="00E82901">
      <w:pPr>
        <w:rPr>
          <w:rFonts w:ascii="Times New Roman" w:hAnsi="Times New Roman"/>
          <w:sz w:val="24"/>
          <w:szCs w:val="24"/>
        </w:rPr>
      </w:pPr>
    </w:p>
    <w:p w:rsidR="00E82901" w:rsidRPr="00C9537C" w:rsidRDefault="00E82901" w:rsidP="00E82901">
      <w:pPr>
        <w:rPr>
          <w:rFonts w:ascii="Times New Roman" w:hAnsi="Times New Roman"/>
          <w:sz w:val="24"/>
          <w:szCs w:val="24"/>
        </w:rPr>
      </w:pPr>
    </w:p>
    <w:p w:rsidR="00E82901" w:rsidRPr="00BF361C" w:rsidRDefault="00E82901" w:rsidP="00E82901">
      <w:pPr>
        <w:rPr>
          <w:rFonts w:ascii="Times New Roman" w:hAnsi="Times New Roman"/>
          <w:sz w:val="24"/>
          <w:szCs w:val="24"/>
        </w:rPr>
      </w:pPr>
    </w:p>
    <w:p w:rsidR="00DF68E6" w:rsidRPr="00E24221" w:rsidRDefault="00DF68E6" w:rsidP="00E24221">
      <w:pPr>
        <w:rPr>
          <w:rFonts w:ascii="Times New Roman" w:hAnsi="Times New Roman"/>
          <w:b/>
          <w:bCs/>
          <w:color w:val="000000"/>
          <w:sz w:val="28"/>
          <w:szCs w:val="28"/>
        </w:rPr>
        <w:sectPr w:rsidR="00DF68E6" w:rsidRPr="00E24221" w:rsidSect="001B5A3F">
          <w:pgSz w:w="11906" w:h="16838" w:code="9"/>
          <w:pgMar w:top="1134" w:right="567" w:bottom="284" w:left="1080" w:header="709" w:footer="709" w:gutter="0"/>
          <w:cols w:space="708"/>
          <w:docGrid w:linePitch="360"/>
        </w:sectPr>
      </w:pPr>
    </w:p>
    <w:tbl>
      <w:tblPr>
        <w:tblW w:w="15358" w:type="dxa"/>
        <w:tblInd w:w="-176" w:type="dxa"/>
        <w:tblLayout w:type="fixed"/>
        <w:tblLook w:val="00A0"/>
      </w:tblPr>
      <w:tblGrid>
        <w:gridCol w:w="358"/>
        <w:gridCol w:w="493"/>
        <w:gridCol w:w="50"/>
        <w:gridCol w:w="55"/>
        <w:gridCol w:w="1065"/>
        <w:gridCol w:w="113"/>
        <w:gridCol w:w="40"/>
        <w:gridCol w:w="57"/>
        <w:gridCol w:w="456"/>
        <w:gridCol w:w="310"/>
        <w:gridCol w:w="309"/>
        <w:gridCol w:w="316"/>
        <w:gridCol w:w="704"/>
        <w:gridCol w:w="99"/>
        <w:gridCol w:w="553"/>
        <w:gridCol w:w="413"/>
        <w:gridCol w:w="678"/>
        <w:gridCol w:w="100"/>
        <w:gridCol w:w="76"/>
        <w:gridCol w:w="47"/>
        <w:gridCol w:w="156"/>
        <w:gridCol w:w="141"/>
        <w:gridCol w:w="36"/>
        <w:gridCol w:w="13"/>
        <w:gridCol w:w="667"/>
        <w:gridCol w:w="174"/>
        <w:gridCol w:w="52"/>
        <w:gridCol w:w="74"/>
        <w:gridCol w:w="354"/>
        <w:gridCol w:w="128"/>
        <w:gridCol w:w="208"/>
        <w:gridCol w:w="49"/>
        <w:gridCol w:w="136"/>
        <w:gridCol w:w="333"/>
        <w:gridCol w:w="113"/>
        <w:gridCol w:w="537"/>
        <w:gridCol w:w="25"/>
        <w:gridCol w:w="18"/>
        <w:gridCol w:w="157"/>
        <w:gridCol w:w="21"/>
        <w:gridCol w:w="137"/>
        <w:gridCol w:w="218"/>
        <w:gridCol w:w="120"/>
        <w:gridCol w:w="429"/>
        <w:gridCol w:w="414"/>
        <w:gridCol w:w="298"/>
        <w:gridCol w:w="18"/>
        <w:gridCol w:w="49"/>
        <w:gridCol w:w="232"/>
        <w:gridCol w:w="368"/>
        <w:gridCol w:w="107"/>
        <w:gridCol w:w="314"/>
        <w:gridCol w:w="697"/>
        <w:gridCol w:w="6"/>
        <w:gridCol w:w="67"/>
        <w:gridCol w:w="124"/>
        <w:gridCol w:w="2038"/>
        <w:gridCol w:w="38"/>
      </w:tblGrid>
      <w:tr w:rsidR="00DF68E6" w:rsidRPr="00E24221" w:rsidTr="00872E12">
        <w:trPr>
          <w:gridAfter w:val="1"/>
          <w:wAfter w:w="38" w:type="dxa"/>
          <w:trHeight w:val="315"/>
        </w:trPr>
        <w:tc>
          <w:tcPr>
            <w:tcW w:w="15320" w:type="dxa"/>
            <w:gridSpan w:val="57"/>
            <w:tcBorders>
              <w:bottom w:val="single" w:sz="4" w:space="0" w:color="auto"/>
            </w:tcBorders>
          </w:tcPr>
          <w:p w:rsidR="00DF68E6" w:rsidRPr="00E24221" w:rsidRDefault="00DF68E6" w:rsidP="0035353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Приложение № 2 к решению  </w:t>
            </w:r>
          </w:p>
          <w:p w:rsidR="00DF68E6" w:rsidRPr="00E24221" w:rsidRDefault="00DF68E6" w:rsidP="0035353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Совета сельского поселения «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Позтыкерес</w:t>
            </w:r>
            <w:r w:rsidRPr="00E242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» </w:t>
            </w:r>
          </w:p>
          <w:p w:rsidR="00DF68E6" w:rsidRPr="00E24221" w:rsidRDefault="00DF68E6" w:rsidP="0035353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21 декабря </w:t>
            </w:r>
            <w:r w:rsidRPr="00E242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2016 год  №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5/8</w:t>
            </w:r>
            <w:r w:rsidRPr="00E242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F68E6" w:rsidRPr="00E24221" w:rsidRDefault="00DF68E6" w:rsidP="0035353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Форма ведения реестра </w:t>
            </w:r>
          </w:p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муниципального имущества сельского поселения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Позтыкерес</w:t>
            </w: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68E6" w:rsidRPr="00E24221" w:rsidTr="00872E12">
        <w:trPr>
          <w:gridAfter w:val="1"/>
          <w:wAfter w:w="38" w:type="dxa"/>
          <w:trHeight w:val="315"/>
        </w:trPr>
        <w:tc>
          <w:tcPr>
            <w:tcW w:w="1532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1. Недвижимое имущество</w:t>
            </w:r>
          </w:p>
        </w:tc>
      </w:tr>
      <w:tr w:rsidR="00DF68E6" w:rsidRPr="00E24221" w:rsidTr="00872E12">
        <w:trPr>
          <w:gridAfter w:val="1"/>
          <w:wAfter w:w="38" w:type="dxa"/>
          <w:trHeight w:val="315"/>
        </w:trPr>
        <w:tc>
          <w:tcPr>
            <w:tcW w:w="1532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 1.1. Земельный участок</w:t>
            </w:r>
          </w:p>
        </w:tc>
      </w:tr>
      <w:tr w:rsidR="00527814" w:rsidRPr="00E24221" w:rsidTr="00872E12">
        <w:trPr>
          <w:gridAfter w:val="1"/>
          <w:wAfter w:w="38" w:type="dxa"/>
          <w:trHeight w:val="2340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Адрес, местоположение недвижимого имущества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68E6" w:rsidRPr="00E24221" w:rsidTr="00872E12">
        <w:trPr>
          <w:gridAfter w:val="1"/>
          <w:wAfter w:w="38" w:type="dxa"/>
          <w:trHeight w:val="315"/>
        </w:trPr>
        <w:tc>
          <w:tcPr>
            <w:tcW w:w="1532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 1.2. Здания, сооружения, объект  незавершенного строительства</w:t>
            </w:r>
          </w:p>
        </w:tc>
      </w:tr>
      <w:tr w:rsidR="00527814" w:rsidRPr="00E24221" w:rsidTr="00872E12">
        <w:trPr>
          <w:gridAfter w:val="1"/>
          <w:wAfter w:w="38" w:type="dxa"/>
          <w:trHeight w:val="274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Адрес, местоположение недвижимого имущества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527814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Здание под с/с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с.Позтыкерес,ул.Зимовье,</w:t>
            </w:r>
            <w:r w:rsidR="00CF3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64кв.м. деревянный,с шиферным покрытием,4-х комнатная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162,64</w:t>
            </w:r>
            <w:r w:rsidR="00CF3262">
              <w:rPr>
                <w:rFonts w:ascii="Times New Roman" w:hAnsi="Times New Roman"/>
                <w:color w:val="000000"/>
                <w:sz w:val="20"/>
                <w:szCs w:val="20"/>
              </w:rPr>
              <w:t>/162,64(100% износ)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11.09.2008</w:t>
            </w:r>
          </w:p>
        </w:tc>
        <w:tc>
          <w:tcPr>
            <w:tcW w:w="1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7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527814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Здание столовой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п.Собино, ул. Лесная 3а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CF3262" w:rsidRDefault="00CF3262" w:rsidP="00353E4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26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11:06:5301001:189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CF3262" w:rsidP="005278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  <w:r w:rsidR="00353E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кв.м. брусчатое, деревянное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нежилое </w:t>
            </w:r>
            <w:r w:rsidR="00353E44">
              <w:rPr>
                <w:rFonts w:ascii="Times New Roman" w:hAnsi="Times New Roman"/>
                <w:color w:val="000000"/>
                <w:sz w:val="20"/>
                <w:szCs w:val="20"/>
              </w:rPr>
              <w:t>здание.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39672,00</w:t>
            </w:r>
            <w:r w:rsidR="00CF3262">
              <w:rPr>
                <w:rFonts w:ascii="Times New Roman" w:hAnsi="Times New Roman"/>
                <w:color w:val="000000"/>
                <w:sz w:val="20"/>
                <w:szCs w:val="20"/>
              </w:rPr>
              <w:t>/39672,00(100% износ)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CF3262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425213,75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11.09.2008</w:t>
            </w:r>
          </w:p>
        </w:tc>
        <w:tc>
          <w:tcPr>
            <w:tcW w:w="1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7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527814" w:rsidRDefault="00AE65B6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с.Позтыкерес, ул. Светлая</w:t>
            </w:r>
            <w:r w:rsidR="008815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 кв.м, бетонные плиты.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11.09.2008</w:t>
            </w:r>
          </w:p>
        </w:tc>
        <w:tc>
          <w:tcPr>
            <w:tcW w:w="1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7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353E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E65B6" w:rsidRPr="00E24221" w:rsidTr="00872E12">
        <w:trPr>
          <w:gridAfter w:val="1"/>
          <w:wAfter w:w="38" w:type="dxa"/>
          <w:trHeight w:val="24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527814" w:rsidRDefault="00AE65B6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Автомобильная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Республика Коми,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Корткеросский район, с.Позтыкерес, ул. Емель - пелес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 м.грунт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Default="00AE65B6" w:rsidP="001C0D3A">
            <w:r w:rsidRPr="00DA1E88">
              <w:rPr>
                <w:color w:val="000000"/>
              </w:rPr>
              <w:t xml:space="preserve">Распоряжение </w:t>
            </w:r>
            <w:r w:rsidRPr="00DA1E88">
              <w:rPr>
                <w:color w:val="000000"/>
              </w:rPr>
              <w:lastRenderedPageBreak/>
              <w:t xml:space="preserve">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65B6" w:rsidRPr="00E24221" w:rsidTr="00872E12">
        <w:trPr>
          <w:gridAfter w:val="1"/>
          <w:wAfter w:w="38" w:type="dxa"/>
          <w:trHeight w:val="20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527814" w:rsidRDefault="00AE65B6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с.Позтыкерес, ул. Зимовье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 м.грунт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Default="00AE65B6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65B6" w:rsidRPr="00E24221" w:rsidTr="00872E12">
        <w:trPr>
          <w:gridAfter w:val="1"/>
          <w:wAfter w:w="38" w:type="dxa"/>
          <w:trHeight w:val="16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527814" w:rsidRDefault="00AE65B6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п.Собино, ул. Лесная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 м.грунт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Default="00AE65B6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65B6" w:rsidRPr="00E24221" w:rsidTr="00872E12">
        <w:trPr>
          <w:gridAfter w:val="1"/>
          <w:wAfter w:w="38" w:type="dxa"/>
          <w:trHeight w:val="28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527814" w:rsidRDefault="00AE65B6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п.Собино, ул. Молодежная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 м.грунт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Default="00AE65B6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65B6" w:rsidRPr="00E24221" w:rsidTr="00872E12">
        <w:trPr>
          <w:gridAfter w:val="1"/>
          <w:wAfter w:w="38" w:type="dxa"/>
          <w:trHeight w:val="1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527814" w:rsidRDefault="00AE65B6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Корткеросский район, с.Позтыкерес,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Ручейная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 м.грунт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Default="00AE65B6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</w:t>
            </w:r>
            <w:r w:rsidRPr="00DA1E88">
              <w:rPr>
                <w:color w:val="000000"/>
              </w:rPr>
              <w:lastRenderedPageBreak/>
              <w:t xml:space="preserve">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65B6" w:rsidRPr="00E24221" w:rsidTr="00872E12">
        <w:trPr>
          <w:gridAfter w:val="1"/>
          <w:wAfter w:w="38" w:type="dxa"/>
          <w:trHeight w:val="22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527814" w:rsidRDefault="00AE65B6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с.Позтыкерес, ул. Светлая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1460 м.грунт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Default="00AE65B6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65B6" w:rsidRPr="00E24221" w:rsidTr="00872E12">
        <w:trPr>
          <w:gridAfter w:val="1"/>
          <w:wAfter w:w="38" w:type="dxa"/>
          <w:trHeight w:val="2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527814" w:rsidRDefault="00AE65B6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д.Баяркерес, ул. Солнечная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 м.грунт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Default="00AE65B6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6" w:rsidRPr="00E24221" w:rsidRDefault="00AE65B6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35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527814" w:rsidRDefault="005278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п.Собино, ул. Хлебная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 м.грунт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Default="00527814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36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527814" w:rsidRDefault="005278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п.Собино, ул. Школьная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 м.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Default="00527814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2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527814" w:rsidRDefault="005278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Корткеросский район,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с.Позтыкерес, ул. Светлая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1460м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14 600,00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Default="00527814" w:rsidP="001C0D3A">
            <w:r w:rsidRPr="00DA1E88">
              <w:rPr>
                <w:color w:val="000000"/>
              </w:rPr>
              <w:t xml:space="preserve">Распоряжение Правительства Республики Коми от </w:t>
            </w:r>
            <w:r w:rsidRPr="00DA1E88">
              <w:rPr>
                <w:color w:val="000000"/>
              </w:rPr>
              <w:lastRenderedPageBreak/>
              <w:t xml:space="preserve">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22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527814" w:rsidRDefault="005278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с.Позтыкерес, ул. Зимовье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 м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Default="00527814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2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527814" w:rsidRDefault="005278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с.Позтыкерес, ул. Емель - пелес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 м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Default="00527814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17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527814" w:rsidRDefault="005278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с.Позтыкерес, ул. Ручейная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700м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Default="00527814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26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527814" w:rsidRDefault="005278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д.Баяркерес, ул. Солнечная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1 300м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Default="00527814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22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527814" w:rsidRDefault="005278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Корткеросский район, п.Собино, ул. Молодежная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940м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Default="00527814" w:rsidP="001C0D3A">
            <w:r w:rsidRPr="00DA1E88">
              <w:rPr>
                <w:color w:val="000000"/>
              </w:rPr>
              <w:t xml:space="preserve">Распоряжение Правительства </w:t>
            </w:r>
            <w:r w:rsidRPr="00DA1E88">
              <w:rPr>
                <w:color w:val="000000"/>
              </w:rPr>
              <w:lastRenderedPageBreak/>
              <w:t xml:space="preserve">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22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527814" w:rsidRDefault="005278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п.Собино, ул. Лесная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280м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Default="00527814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2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527814" w:rsidRDefault="005278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п.Собино, ул. Школьная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200м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Default="00527814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21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527814" w:rsidRDefault="005278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п.Собино, ул. Хлебная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260м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Default="00527814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18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Федерация,Республика Коми, Корткеросский муниципаль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ный район, сельское поселение Позтыкерес, п.Собино,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01255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11:06:5301001:306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8F6EE0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3000кв.м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01255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112020,00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B6C82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Собственность, 24.05.2019г</w:t>
            </w: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</w:t>
            </w:r>
            <w:r w:rsidRPr="00DA1E88">
              <w:rPr>
                <w:color w:val="000000"/>
              </w:rPr>
              <w:lastRenderedPageBreak/>
              <w:t xml:space="preserve">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2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Республика Коми, Корткеросский муниципальный  район, сельское поселение «Позтыкерес», с.Позтыкерес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3F5CB3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11:06:4701001:212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19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5000кв.м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3F5CB3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573150,00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3F5CB3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Собственность, 24.05.2019 г.</w:t>
            </w: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r w:rsidRPr="00DA1E88">
              <w:rPr>
                <w:color w:val="000000"/>
              </w:rPr>
              <w:t xml:space="preserve">Распоряжение Правительства Республики Коми от 31.12.2008 № 540–р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21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с.Позтыкерес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3куб.м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1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Корткеросский район, п.Собино. ул.Молодежная. напротив дома №18, (через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дорогу).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B42A39" w:rsidRDefault="00A74E14" w:rsidP="001C0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– 50</w:t>
            </w: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-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бревно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Администрации сельского поселения «Позтыкерес» от 27.10.2017 № 24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21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д.Баяркерес. ул.Солнечная, напротив дома №13(через дорогу)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B42A39" w:rsidRDefault="00A74E14" w:rsidP="001C0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Объем – 50</w:t>
            </w: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-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бревно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65 250,00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Администрации сельского поселения «Позтыкерес» от 25.06.2018 № 18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19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п.Собино.  ул.Молодежная. (Возле жилого дома №3)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B42A39" w:rsidRDefault="00A74E14" w:rsidP="001C0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– 75</w:t>
            </w: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-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бревно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18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с.Позтыкерес.  ул.Емель - пелес. (возле магазина)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B42A39" w:rsidRDefault="00A74E14" w:rsidP="001C0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– 50</w:t>
            </w: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-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бревно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26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Исскуственный Пожарный водоем(Копань)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Корткеросский район,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с.Позтыкерес, 25 метров южнее дома №11по ул.Ручейная.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B42A39" w:rsidRDefault="00A74E14" w:rsidP="001C0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– 50</w:t>
            </w: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2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д.Баяркерес.  ул.Солнечная, напротив дома №20. (через дорогу)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B42A39" w:rsidRDefault="00A74E14" w:rsidP="001C0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– 50</w:t>
            </w: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-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бревно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65 250,00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22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с.Позтыкерес.  ул. Ручейная, напротив дома №34. (через дорогу)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B42A39" w:rsidRDefault="00A74E14" w:rsidP="001C0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– 50</w:t>
            </w: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-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бревно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65 250,00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22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85C47" w:rsidRDefault="00A74E14" w:rsidP="001C0D3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Пожарный водоем 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Корткеросский район, п.Собино.  ул. Лесная, около дома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№5. (через дорогу)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B42A39" w:rsidRDefault="00A74E14" w:rsidP="001C0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– 50</w:t>
            </w: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-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бревно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85C47" w:rsidRDefault="00A74E14" w:rsidP="001C0D3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5C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2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Корткеросский район, п.Собино.  ул. Школьная, около дома №4.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B42A39" w:rsidRDefault="00A74E14" w:rsidP="001C0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– 50</w:t>
            </w: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-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бревно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85C47" w:rsidRDefault="00A74E14" w:rsidP="001C0D3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5C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2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с.Позтыкерес.  ул. Фермерская.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B42A39" w:rsidRDefault="00A74E14" w:rsidP="001C0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– 100</w:t>
            </w: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-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бревно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2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д.Баяркерес(100 м восточнее д.25 по ул. Солнечная).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B42A39" w:rsidRDefault="00A74E14" w:rsidP="001C0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– 50</w:t>
            </w: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-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бревно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2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Корткеросский район, с.Позтыкерес,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Светлая (150 метров севернее дома №3).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B42A39" w:rsidRDefault="00A74E14" w:rsidP="001C0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– 50</w:t>
            </w: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-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бревно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3B76C3" w:rsidRDefault="00A74E14" w:rsidP="001C0D3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76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2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д.Баяркерес ул.Солнечная (50 метров северо – восточнее от дома №51).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B42A39" w:rsidRDefault="00A74E14" w:rsidP="001C0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– 50</w:t>
            </w: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-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бревно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0B6C2F" w:rsidRDefault="00A74E14" w:rsidP="001C0D3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6C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E14" w:rsidRPr="00E24221" w:rsidTr="00872E12">
        <w:trPr>
          <w:gridAfter w:val="1"/>
          <w:wAfter w:w="38" w:type="dxa"/>
          <w:trHeight w:val="26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527814" w:rsidRDefault="00A74E14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8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Корткеросский район, д.Баяркерес ул.Солнечная (100 метров севернее от дома №51).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B42A39" w:rsidRDefault="00A74E14" w:rsidP="001C0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– 50</w:t>
            </w: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A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-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бревно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0B6C2F" w:rsidRDefault="00A74E14" w:rsidP="001C0D3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6C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Default="00A74E14" w:rsidP="001C0D3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4" w:rsidRPr="00E24221" w:rsidRDefault="00A74E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2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3F5CB3" w:rsidRDefault="003F5CB3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5C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3F5CB3" w:rsidRDefault="003F5CB3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5C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Детская площадка (Ксил)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3F5CB3" w:rsidRDefault="003F5CB3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5C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Республика Коми, Корткеросский район, село Позтыкерес, ул.Светлая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3F5CB3" w:rsidRDefault="003F5CB3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5C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501067,00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423F3A" w:rsidRDefault="00423F3A" w:rsidP="003535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3F3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3F5CB3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14" w:rsidRPr="00E24221" w:rsidRDefault="0052781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3E44" w:rsidRPr="00E24221" w:rsidTr="00872E12">
        <w:trPr>
          <w:gridAfter w:val="1"/>
          <w:wAfter w:w="38" w:type="dxa"/>
          <w:trHeight w:val="1758"/>
        </w:trPr>
        <w:tc>
          <w:tcPr>
            <w:tcW w:w="1532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53E44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53E44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 1.3. Жилое, нежилое помещение</w:t>
            </w:r>
          </w:p>
        </w:tc>
      </w:tr>
      <w:tr w:rsidR="00527814" w:rsidRPr="00E24221" w:rsidTr="00872E12">
        <w:trPr>
          <w:gridAfter w:val="1"/>
          <w:wAfter w:w="38" w:type="dxa"/>
          <w:trHeight w:val="84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Адрес, местоположение недвижимого имущества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3E44" w:rsidRPr="00E24221" w:rsidTr="00872E12">
        <w:trPr>
          <w:gridAfter w:val="1"/>
          <w:wAfter w:w="38" w:type="dxa"/>
          <w:trHeight w:val="315"/>
        </w:trPr>
        <w:tc>
          <w:tcPr>
            <w:tcW w:w="1532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2. Движимое имущество</w:t>
            </w:r>
          </w:p>
        </w:tc>
      </w:tr>
      <w:tr w:rsidR="00353E44" w:rsidRPr="00E24221" w:rsidTr="00872E12">
        <w:trPr>
          <w:gridAfter w:val="1"/>
          <w:wAfter w:w="38" w:type="dxa"/>
          <w:trHeight w:val="315"/>
        </w:trPr>
        <w:tc>
          <w:tcPr>
            <w:tcW w:w="1532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 2.1. Акции акционерных обществ</w:t>
            </w:r>
          </w:p>
        </w:tc>
      </w:tr>
      <w:tr w:rsidR="00527814" w:rsidRPr="00E24221" w:rsidTr="00872E12">
        <w:trPr>
          <w:gridAfter w:val="1"/>
          <w:wAfter w:w="38" w:type="dxa"/>
          <w:trHeight w:val="286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движимого имущество</w:t>
            </w:r>
          </w:p>
        </w:tc>
        <w:tc>
          <w:tcPr>
            <w:tcW w:w="16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об установленных в отношении муниципального движимого 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акционерного общества-эмитента, основной государственный номер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акций, выпущенных акционерным обществом и размером доли в уставном капитале, принадлежащей муниципальном образованию, в процентах;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527814" w:rsidRPr="00E24221" w:rsidTr="00872E12">
        <w:trPr>
          <w:gridAfter w:val="1"/>
          <w:wAfter w:w="38" w:type="dxa"/>
          <w:trHeight w:val="22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3E44" w:rsidRPr="00E24221" w:rsidTr="00872E12">
        <w:trPr>
          <w:gridAfter w:val="1"/>
          <w:wAfter w:w="38" w:type="dxa"/>
          <w:trHeight w:val="499"/>
        </w:trPr>
        <w:tc>
          <w:tcPr>
            <w:tcW w:w="1532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 2.2.  Доли (вклады)  сельского поселения 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Позтыкерес</w:t>
            </w: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 в уставных (складочных) капиталах </w:t>
            </w:r>
          </w:p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хозяйственных обществ и товариществ</w:t>
            </w:r>
          </w:p>
        </w:tc>
      </w:tr>
      <w:tr w:rsidR="00527814" w:rsidRPr="00E24221" w:rsidTr="00872E12">
        <w:trPr>
          <w:gridAfter w:val="1"/>
          <w:wAfter w:w="38" w:type="dxa"/>
          <w:trHeight w:val="257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движимого имущество</w:t>
            </w: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об установленных в отношении муниципального движимого 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хозяйственного общества, товарищества, государственный регистрационный номер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527814" w:rsidRPr="00E24221" w:rsidTr="00872E12">
        <w:trPr>
          <w:gridAfter w:val="1"/>
          <w:wAfter w:w="38" w:type="dxa"/>
          <w:trHeight w:val="1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3E44" w:rsidRPr="00E24221" w:rsidTr="00872E12">
        <w:trPr>
          <w:gridAfter w:val="1"/>
          <w:wAfter w:w="38" w:type="dxa"/>
          <w:trHeight w:val="533"/>
        </w:trPr>
        <w:tc>
          <w:tcPr>
            <w:tcW w:w="1532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 2.3. Движимое имущество, первоначальная стоимость которого равна  или  превышает 300 тыс.руб. и особо ценное движимое имущество, закрепленное за автономными и бюджетными учреждениями</w:t>
            </w:r>
          </w:p>
        </w:tc>
      </w:tr>
      <w:tr w:rsidR="00527814" w:rsidRPr="00E24221" w:rsidTr="00872E12">
        <w:trPr>
          <w:trHeight w:val="160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движимого имущество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32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об установленных в отношении муниципального движимого  имущества ограничениях (обременениях) с указанием основания и даты их возникновения и прекращения</w:t>
            </w:r>
          </w:p>
        </w:tc>
      </w:tr>
      <w:tr w:rsidR="00527814" w:rsidRPr="00E24221" w:rsidTr="00872E12">
        <w:trPr>
          <w:trHeight w:val="16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53E44" w:rsidRPr="00E24221" w:rsidTr="00872E12">
        <w:trPr>
          <w:gridAfter w:val="1"/>
          <w:wAfter w:w="38" w:type="dxa"/>
          <w:trHeight w:val="315"/>
        </w:trPr>
        <w:tc>
          <w:tcPr>
            <w:tcW w:w="1532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Подраздел 2.4. Движимое имущество, не отнесенное к особо ценному движимому имуществу, </w:t>
            </w:r>
          </w:p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первоначальная стоимость которого составляет менее 300 тыс. руб., учитываемое как единый объект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движимого имущество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32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об установленных в отношении муниципального движимого  имущества ограничениях (обременениях) с указанием основания и даты их возникновения и прекращения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E637D9" w:rsidRPr="00E24221" w:rsidTr="00E637D9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423F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3F3A"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423F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28870,08</w:t>
            </w:r>
            <w:r w:rsidR="00423F3A">
              <w:rPr>
                <w:rFonts w:ascii="Times New Roman" w:hAnsi="Times New Roman"/>
                <w:color w:val="000000"/>
                <w:sz w:val="20"/>
                <w:szCs w:val="20"/>
              </w:rPr>
              <w:t>/28870,08 (100%)</w:t>
            </w:r>
          </w:p>
        </w:tc>
        <w:tc>
          <w:tcPr>
            <w:tcW w:w="32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423F3A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30.12.2014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637D9" w:rsidRPr="00E24221" w:rsidTr="00E637D9">
        <w:trPr>
          <w:trHeight w:val="15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126273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Модель 313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W/E3300/GdDVD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3D09B9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15298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  <w:r w:rsidR="00423F3A">
              <w:rPr>
                <w:rFonts w:ascii="Times New Roman" w:hAnsi="Times New Roman"/>
                <w:color w:val="000000"/>
                <w:sz w:val="20"/>
                <w:szCs w:val="20"/>
              </w:rPr>
              <w:t>/15298,00(100%)</w:t>
            </w:r>
          </w:p>
        </w:tc>
        <w:tc>
          <w:tcPr>
            <w:tcW w:w="32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423F3A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24.02.2011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«Позтыкерес»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637D9" w:rsidRPr="00E24221" w:rsidTr="00E637D9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1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F3A" w:rsidRDefault="00423F3A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3F3A" w:rsidRDefault="00423F3A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37D9" w:rsidRPr="003D09B9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Модем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4 944,00</w:t>
            </w:r>
            <w:r w:rsidR="00423F3A">
              <w:rPr>
                <w:rFonts w:ascii="Times New Roman" w:hAnsi="Times New Roman"/>
                <w:color w:val="000000"/>
                <w:sz w:val="20"/>
                <w:szCs w:val="20"/>
              </w:rPr>
              <w:t>/4944,00(100%)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423F3A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27.12.2006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19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5 683,00</w:t>
            </w:r>
            <w:r w:rsidR="00423F3A">
              <w:rPr>
                <w:rFonts w:ascii="Times New Roman" w:hAnsi="Times New Roman"/>
                <w:color w:val="000000"/>
                <w:sz w:val="20"/>
                <w:szCs w:val="20"/>
              </w:rPr>
              <w:t>/5683,00(100%)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423F3A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01.07.2007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2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3D09B9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Монитор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TFT17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4 790,00</w:t>
            </w:r>
            <w:r w:rsidR="00423F3A">
              <w:rPr>
                <w:rFonts w:ascii="Times New Roman" w:hAnsi="Times New Roman"/>
                <w:color w:val="000000"/>
                <w:sz w:val="20"/>
                <w:szCs w:val="20"/>
              </w:rPr>
              <w:t>/4790,00(100%)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423F3A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24.02.2011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19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3D09B9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HP</w:t>
            </w:r>
            <w:r w:rsidRPr="003D09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Laser</w:t>
            </w:r>
            <w:r w:rsidRPr="003D09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Автоподатчик, факс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10 590,00</w:t>
            </w:r>
            <w:r w:rsidR="00423F3A">
              <w:rPr>
                <w:rFonts w:ascii="Times New Roman" w:hAnsi="Times New Roman"/>
                <w:color w:val="000000"/>
                <w:sz w:val="20"/>
                <w:szCs w:val="20"/>
              </w:rPr>
              <w:t>/10590,00(100%)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423F3A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23.04.2014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3D09B9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Samsung SCX 3200/XEV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423F3A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6 700.00</w:t>
            </w:r>
            <w:r w:rsidR="00423F3A">
              <w:rPr>
                <w:rFonts w:ascii="Times New Roman" w:hAnsi="Times New Roman"/>
                <w:color w:val="000000"/>
                <w:sz w:val="20"/>
                <w:szCs w:val="20"/>
              </w:rPr>
              <w:t>/6700,00(100%)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423F3A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21.12.2010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15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397F65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Ноутбук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Lenovo Ideapad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423F3A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17 875.00</w:t>
            </w:r>
            <w:r w:rsidR="00423F3A">
              <w:rPr>
                <w:rFonts w:ascii="Times New Roman" w:hAnsi="Times New Roman"/>
                <w:color w:val="000000"/>
                <w:sz w:val="20"/>
                <w:szCs w:val="20"/>
              </w:rPr>
              <w:t>/17875,00(100%)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423F3A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28.12.2015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21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Бесперебойник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2 634,00</w:t>
            </w:r>
            <w:r w:rsidR="00423F3A">
              <w:rPr>
                <w:rFonts w:ascii="Times New Roman" w:hAnsi="Times New Roman"/>
                <w:color w:val="000000"/>
                <w:sz w:val="20"/>
                <w:szCs w:val="20"/>
              </w:rPr>
              <w:t>/2634,00(100%)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423F3A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06.06.2004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2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Печать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850,00</w:t>
            </w:r>
            <w:r w:rsidR="00423F3A">
              <w:rPr>
                <w:rFonts w:ascii="Times New Roman" w:hAnsi="Times New Roman"/>
                <w:color w:val="000000"/>
                <w:sz w:val="20"/>
                <w:szCs w:val="20"/>
              </w:rPr>
              <w:t>/850,00(100%)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423F3A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29.06.2015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2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6 490,08</w:t>
            </w:r>
            <w:r w:rsidR="005A3A64">
              <w:rPr>
                <w:rFonts w:ascii="Times New Roman" w:hAnsi="Times New Roman"/>
                <w:color w:val="000000"/>
                <w:sz w:val="20"/>
                <w:szCs w:val="20"/>
              </w:rPr>
              <w:t>/6490,08(100%)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5A3A64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06.06.2004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2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3 846,00</w:t>
            </w:r>
            <w:r w:rsidR="005A3A64">
              <w:rPr>
                <w:rFonts w:ascii="Times New Roman" w:hAnsi="Times New Roman"/>
                <w:color w:val="000000"/>
                <w:sz w:val="20"/>
                <w:szCs w:val="20"/>
              </w:rPr>
              <w:t>/3846,00(100%)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5A3A64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01.06.2007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21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16 874,68</w:t>
            </w:r>
            <w:r w:rsidR="005A3A64">
              <w:rPr>
                <w:rFonts w:ascii="Times New Roman" w:hAnsi="Times New Roman"/>
                <w:color w:val="000000"/>
                <w:sz w:val="20"/>
                <w:szCs w:val="20"/>
              </w:rPr>
              <w:t>/16874,68(100%)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5A3A64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06.06.2004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21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Стелаж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2391,02</w:t>
            </w:r>
            <w:r w:rsidR="005A3A64">
              <w:rPr>
                <w:rFonts w:ascii="Times New Roman" w:hAnsi="Times New Roman"/>
                <w:color w:val="000000"/>
                <w:sz w:val="20"/>
                <w:szCs w:val="20"/>
              </w:rPr>
              <w:t>/2391,02(100%)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5A3A64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1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2743,2</w:t>
            </w:r>
            <w:r w:rsidR="005A3A64">
              <w:rPr>
                <w:rFonts w:ascii="Times New Roman" w:hAnsi="Times New Roman"/>
                <w:color w:val="000000"/>
                <w:sz w:val="20"/>
                <w:szCs w:val="20"/>
              </w:rPr>
              <w:t>/2743,20(100%)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5A3A64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01.12.2006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Стол письменный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1836,00</w:t>
            </w:r>
            <w:r w:rsidR="005A3A64">
              <w:rPr>
                <w:rFonts w:ascii="Times New Roman" w:hAnsi="Times New Roman"/>
                <w:color w:val="000000"/>
                <w:sz w:val="20"/>
                <w:szCs w:val="20"/>
              </w:rPr>
              <w:t>/1836,00(100%)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5A3A64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2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Стол рабочий 1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2462,4</w:t>
            </w:r>
            <w:r w:rsidR="005A3A64">
              <w:rPr>
                <w:rFonts w:ascii="Times New Roman" w:hAnsi="Times New Roman"/>
                <w:color w:val="000000"/>
                <w:sz w:val="20"/>
                <w:szCs w:val="20"/>
              </w:rPr>
              <w:t>/2462</w:t>
            </w:r>
          </w:p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5A3A64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06.12.2006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15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Стол рабочий 2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2462,4</w:t>
            </w:r>
            <w:r w:rsidR="005A3A64">
              <w:rPr>
                <w:rFonts w:ascii="Times New Roman" w:hAnsi="Times New Roman"/>
                <w:color w:val="000000"/>
                <w:sz w:val="20"/>
                <w:szCs w:val="20"/>
              </w:rPr>
              <w:t>/2462,4(100%)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5A3A64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06.12.2006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15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A64">
              <w:rPr>
                <w:rFonts w:ascii="Times New Roman" w:hAnsi="Times New Roman"/>
                <w:color w:val="000000"/>
                <w:sz w:val="20"/>
                <w:szCs w:val="20"/>
              </w:rPr>
              <w:t>Стелаж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2391,02</w:t>
            </w:r>
            <w:r w:rsidR="005A3A64">
              <w:rPr>
                <w:rFonts w:ascii="Times New Roman" w:hAnsi="Times New Roman"/>
                <w:color w:val="000000"/>
                <w:sz w:val="20"/>
                <w:szCs w:val="20"/>
              </w:rPr>
              <w:t>/2391,02(100%)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5A3A64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«Позтыкерес»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1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A64">
              <w:rPr>
                <w:rFonts w:ascii="Times New Roman" w:hAnsi="Times New Roman"/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2743,2</w:t>
            </w:r>
            <w:r w:rsidR="005A3A64">
              <w:rPr>
                <w:rFonts w:ascii="Times New Roman" w:hAnsi="Times New Roman"/>
                <w:color w:val="000000"/>
                <w:sz w:val="20"/>
                <w:szCs w:val="20"/>
              </w:rPr>
              <w:t>/2743,20(100%)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5A3A64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01.12.2006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21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Стул черный 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637,2</w:t>
            </w:r>
            <w:r w:rsidR="005A3A64">
              <w:rPr>
                <w:rFonts w:ascii="Times New Roman" w:hAnsi="Times New Roman"/>
                <w:color w:val="000000"/>
                <w:sz w:val="20"/>
                <w:szCs w:val="20"/>
              </w:rPr>
              <w:t>/637,20(100%)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5A3A64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3A64" w:rsidRPr="00E24221" w:rsidTr="00E637D9">
        <w:trPr>
          <w:trHeight w:val="22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Стул черный 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637,2/637,20(100%)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3A64" w:rsidRPr="00E24221" w:rsidTr="00E637D9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Стул черный 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637,2/637,20(100%)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3A64" w:rsidRPr="00E24221" w:rsidTr="00E637D9">
        <w:trPr>
          <w:trHeight w:val="1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Стул черный 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637,2/637,20(100%)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3A64" w:rsidRPr="00E24221" w:rsidTr="00E637D9">
        <w:trPr>
          <w:trHeight w:val="16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Стул черный 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637,2/637,20(100%)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3A64" w:rsidRPr="00E24221" w:rsidTr="00E637D9">
        <w:trPr>
          <w:trHeight w:val="2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Стул черный 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637,2/637,20(100%)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3A64" w:rsidRPr="00E24221" w:rsidTr="00E637D9">
        <w:trPr>
          <w:trHeight w:val="16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Стул черный 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637,2/637,20(100%)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3A64" w:rsidRPr="00E24221" w:rsidTr="00E637D9">
        <w:trPr>
          <w:trHeight w:val="2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Стул черный 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637,2/637,20(100%)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3A64" w:rsidRPr="00E24221" w:rsidTr="00E637D9">
        <w:trPr>
          <w:trHeight w:val="2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Стул черный 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637,2/637,20(100%)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3A64" w:rsidRPr="00E24221" w:rsidTr="00E637D9">
        <w:trPr>
          <w:trHeight w:val="15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Стул черный 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637,2/637,20(100%)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E829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64" w:rsidRPr="00E24221" w:rsidRDefault="005A3A64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64" w:rsidRPr="00E24221" w:rsidRDefault="005A3A6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21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Телефон беспроводной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1 390,00</w:t>
            </w:r>
            <w:r w:rsidR="005A3A64">
              <w:rPr>
                <w:rFonts w:ascii="Times New Roman" w:hAnsi="Times New Roman"/>
                <w:color w:val="000000"/>
                <w:sz w:val="20"/>
                <w:szCs w:val="20"/>
              </w:rPr>
              <w:t>/1390,00(100%)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5A3A64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28.12.2015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22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Травокосилка (Тример)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8 989,99</w:t>
            </w:r>
            <w:r w:rsidR="008E4B89">
              <w:rPr>
                <w:rFonts w:ascii="Times New Roman" w:hAnsi="Times New Roman"/>
                <w:color w:val="000000"/>
                <w:sz w:val="20"/>
                <w:szCs w:val="20"/>
              </w:rPr>
              <w:t>/8989,99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8E4B89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21.05.2013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21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Тумба приставная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4 060,80</w:t>
            </w:r>
            <w:r w:rsidR="008E4B89">
              <w:rPr>
                <w:rFonts w:ascii="Times New Roman" w:hAnsi="Times New Roman"/>
                <w:color w:val="000000"/>
                <w:sz w:val="20"/>
                <w:szCs w:val="20"/>
              </w:rPr>
              <w:t>/4060,80(100%)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8E4B89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Шкаф «Селена»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3 402,00</w:t>
            </w:r>
            <w:r w:rsidR="008E4B89">
              <w:rPr>
                <w:rFonts w:ascii="Times New Roman" w:hAnsi="Times New Roman"/>
                <w:color w:val="000000"/>
                <w:sz w:val="20"/>
                <w:szCs w:val="20"/>
              </w:rPr>
              <w:t>/3402,00(100%)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8E4B89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19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Шкаф для документов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4 964,80</w:t>
            </w:r>
            <w:r w:rsidR="008E4B89">
              <w:rPr>
                <w:rFonts w:ascii="Times New Roman" w:hAnsi="Times New Roman"/>
                <w:color w:val="000000"/>
                <w:sz w:val="20"/>
                <w:szCs w:val="20"/>
              </w:rPr>
              <w:t>/4964,80(100%)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8E4B89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2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Шкаф металлический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5 076,00</w:t>
            </w:r>
            <w:r w:rsidR="008E4B89">
              <w:rPr>
                <w:rFonts w:ascii="Times New Roman" w:hAnsi="Times New Roman"/>
                <w:color w:val="000000"/>
                <w:sz w:val="20"/>
                <w:szCs w:val="20"/>
              </w:rPr>
              <w:t>/5076,00(100%)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8E4B89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28.12.2006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«Позтыкерес»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7D9" w:rsidRPr="00E24221" w:rsidTr="00E637D9">
        <w:trPr>
          <w:trHeight w:val="21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5F0D66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Штамп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320,00</w:t>
            </w:r>
            <w:r w:rsidR="008E4B89">
              <w:rPr>
                <w:rFonts w:ascii="Times New Roman" w:hAnsi="Times New Roman"/>
                <w:color w:val="000000"/>
                <w:sz w:val="20"/>
                <w:szCs w:val="20"/>
              </w:rPr>
              <w:t>/320,00(100%)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8E4B89" w:rsidP="00E637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29.06.2015</w:t>
            </w:r>
            <w:r w:rsidR="00E637D9"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 от 11.09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.2008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</w:t>
            </w:r>
            <w:r w:rsidRPr="0035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7D9" w:rsidRPr="00E24221" w:rsidRDefault="00E637D9" w:rsidP="00E637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7D9" w:rsidRPr="00E24221" w:rsidRDefault="00E637D9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257E" w:rsidRPr="00E24221" w:rsidTr="00872E12">
        <w:trPr>
          <w:trHeight w:val="2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7E" w:rsidRPr="00E24221" w:rsidRDefault="008A257E" w:rsidP="008A257E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7E" w:rsidRPr="00E24221" w:rsidRDefault="008E4B89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 Содействие (Процессор)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7E" w:rsidRPr="00E24221" w:rsidRDefault="008E4B89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28999,00/28999,00(100%)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7E" w:rsidRPr="00E24221" w:rsidRDefault="008E4B89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7E" w:rsidRPr="00E24221" w:rsidRDefault="008A257E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7E" w:rsidRPr="00E24221" w:rsidRDefault="008E4B89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7E" w:rsidRPr="00E24221" w:rsidRDefault="008A257E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257E" w:rsidRPr="00E24221" w:rsidTr="00872E12">
        <w:trPr>
          <w:trHeight w:val="25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7E" w:rsidRPr="00E24221" w:rsidRDefault="008A257E" w:rsidP="008A257E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7E" w:rsidRPr="008E4B89" w:rsidRDefault="008E4B89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Brofher</w:t>
            </w:r>
            <w:r w:rsidRPr="008E4B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DCP</w:t>
            </w:r>
            <w:r w:rsidRPr="008E4B8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8E4B89">
              <w:rPr>
                <w:rFonts w:ascii="Times New Roman" w:hAnsi="Times New Roman"/>
                <w:color w:val="000000"/>
                <w:sz w:val="20"/>
                <w:szCs w:val="20"/>
              </w:rPr>
              <w:t>2540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DNR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(принтер)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7E" w:rsidRPr="00E24221" w:rsidRDefault="008E4B89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19799,00/19799,00(100%)</w:t>
            </w:r>
          </w:p>
        </w:tc>
        <w:tc>
          <w:tcPr>
            <w:tcW w:w="3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7E" w:rsidRPr="00E24221" w:rsidRDefault="008E4B89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7E" w:rsidRPr="00E24221" w:rsidRDefault="008A257E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7E" w:rsidRPr="00E24221" w:rsidRDefault="008E4B89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B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«Позтыкерес»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7E" w:rsidRPr="00E24221" w:rsidRDefault="008A257E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3E44" w:rsidRPr="00E24221" w:rsidTr="00872E12">
        <w:trPr>
          <w:gridAfter w:val="1"/>
          <w:wAfter w:w="38" w:type="dxa"/>
          <w:trHeight w:val="315"/>
        </w:trPr>
        <w:tc>
          <w:tcPr>
            <w:tcW w:w="1532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Подраздел 2.5. Особо ценное движимое имущество, </w:t>
            </w:r>
          </w:p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первоначальная стоимость, которого составляет менее 300 тыс. руб. учитываемое как единый объект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движимого имущество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32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на движимое 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Сведения о правообладателе муниципального движимого имущества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об установленных в отношении муниципального движимого  имущества ограничениях (обременениях) с указанием основания и даты их возникновения и прекращения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3E44" w:rsidRPr="00E24221" w:rsidTr="00872E12">
        <w:trPr>
          <w:gridAfter w:val="1"/>
          <w:wAfter w:w="38" w:type="dxa"/>
          <w:trHeight w:val="1200"/>
        </w:trPr>
        <w:tc>
          <w:tcPr>
            <w:tcW w:w="1532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сельскому поселению 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Позтыкерес</w:t>
            </w: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», в которых сельское поселение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«Позтыкерес</w:t>
            </w: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является учредителем (участником)</w:t>
            </w:r>
          </w:p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3E44" w:rsidRPr="00E24221" w:rsidTr="00872E12">
        <w:trPr>
          <w:gridAfter w:val="1"/>
          <w:wAfter w:w="38" w:type="dxa"/>
          <w:trHeight w:val="285"/>
        </w:trPr>
        <w:tc>
          <w:tcPr>
            <w:tcW w:w="1532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 3.1. Муниципальные унитарные предприятия</w:t>
            </w:r>
          </w:p>
        </w:tc>
      </w:tr>
      <w:tr w:rsidR="00527814" w:rsidRPr="00E24221" w:rsidTr="00872E12">
        <w:trPr>
          <w:trHeight w:val="210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5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18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53E44" w:rsidRPr="00E24221" w:rsidTr="00872E12">
        <w:trPr>
          <w:gridAfter w:val="1"/>
          <w:wAfter w:w="38" w:type="dxa"/>
          <w:trHeight w:val="315"/>
        </w:trPr>
        <w:tc>
          <w:tcPr>
            <w:tcW w:w="1532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Подраздел 3.2. Казенные учреждения</w:t>
            </w:r>
          </w:p>
        </w:tc>
      </w:tr>
      <w:tr w:rsidR="00527814" w:rsidRPr="00E24221" w:rsidTr="00872E12">
        <w:trPr>
          <w:trHeight w:val="143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56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39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53E44" w:rsidRPr="00E24221" w:rsidTr="00872E12">
        <w:trPr>
          <w:gridAfter w:val="1"/>
          <w:wAfter w:w="38" w:type="dxa"/>
          <w:trHeight w:val="315"/>
        </w:trPr>
        <w:tc>
          <w:tcPr>
            <w:tcW w:w="1532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 3.3. Автономные учреждения</w:t>
            </w:r>
          </w:p>
        </w:tc>
      </w:tr>
      <w:tr w:rsidR="00527814" w:rsidRPr="00E24221" w:rsidTr="00872E12">
        <w:trPr>
          <w:gridAfter w:val="1"/>
          <w:wAfter w:w="38" w:type="dxa"/>
          <w:trHeight w:val="87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0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527814" w:rsidRPr="00E24221" w:rsidTr="00872E12">
        <w:trPr>
          <w:gridAfter w:val="1"/>
          <w:wAfter w:w="38" w:type="dxa"/>
          <w:trHeight w:val="1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53E44" w:rsidRPr="00E24221" w:rsidTr="00872E12">
        <w:trPr>
          <w:gridAfter w:val="1"/>
          <w:wAfter w:w="38" w:type="dxa"/>
          <w:trHeight w:val="315"/>
        </w:trPr>
        <w:tc>
          <w:tcPr>
            <w:tcW w:w="1532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 3.4. Бюджетные учреждения</w:t>
            </w:r>
          </w:p>
        </w:tc>
      </w:tr>
      <w:tr w:rsidR="00527814" w:rsidRPr="00E24221" w:rsidTr="00872E12">
        <w:trPr>
          <w:gridAfter w:val="1"/>
          <w:wAfter w:w="38" w:type="dxa"/>
          <w:trHeight w:val="91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Полное наименование и организационно-правовая форма 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юридического лица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Адрес (местонахожд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ения)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Основной государственный регистрационный 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номер и дата государственной регистрации</w:t>
            </w:r>
          </w:p>
        </w:tc>
        <w:tc>
          <w:tcPr>
            <w:tcW w:w="304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Реквизиты документа – основания создания юридического лица (участия 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образования в создании (уставном капитале) юридического лица)</w:t>
            </w:r>
          </w:p>
        </w:tc>
        <w:tc>
          <w:tcPr>
            <w:tcW w:w="27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Данные о балансовой и остаточной стоимости </w:t>
            </w: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основных средств (фондов)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Среднесписочная численность работников</w:t>
            </w:r>
          </w:p>
        </w:tc>
      </w:tr>
      <w:tr w:rsidR="00527814" w:rsidRPr="00E24221" w:rsidTr="00872E12">
        <w:trPr>
          <w:gridAfter w:val="1"/>
          <w:wAfter w:w="38" w:type="dxa"/>
          <w:trHeight w:val="15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53E44" w:rsidRPr="00E24221" w:rsidTr="00872E12">
        <w:trPr>
          <w:gridAfter w:val="1"/>
          <w:wAfter w:w="38" w:type="dxa"/>
          <w:trHeight w:val="900"/>
        </w:trPr>
        <w:tc>
          <w:tcPr>
            <w:tcW w:w="1532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53E44" w:rsidRPr="00E24221" w:rsidRDefault="00353E44" w:rsidP="00E242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Подраздел 3.5. Хозяйственные общества, товарищества, акции и доли (вклады) в уставном (складочном) капитале которых </w:t>
            </w: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принадлежат сельскому поселению 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Позтыкерес</w:t>
            </w: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», в которых сельское поселение 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Позтыкерес</w:t>
            </w:r>
            <w:r w:rsidRPr="00E24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является учредителем (участником)</w:t>
            </w:r>
          </w:p>
        </w:tc>
      </w:tr>
      <w:tr w:rsidR="00527814" w:rsidRPr="00E24221" w:rsidTr="00872E12">
        <w:trPr>
          <w:gridAfter w:val="1"/>
          <w:wAfter w:w="38" w:type="dxa"/>
          <w:trHeight w:val="1072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04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Размер доли, принадлежащий  сельскому поселению в уставном (складочном) капитале, в %</w:t>
            </w:r>
          </w:p>
        </w:tc>
      </w:tr>
      <w:tr w:rsidR="00527814" w:rsidRPr="00E24221" w:rsidTr="00872E12">
        <w:trPr>
          <w:gridAfter w:val="1"/>
          <w:wAfter w:w="38" w:type="dxa"/>
          <w:trHeight w:val="79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27814" w:rsidRPr="00E24221" w:rsidTr="00872E12">
        <w:trPr>
          <w:gridAfter w:val="1"/>
          <w:wAfter w:w="38" w:type="dxa"/>
          <w:trHeight w:val="315"/>
        </w:trPr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44" w:rsidRPr="00E24221" w:rsidRDefault="00353E44" w:rsidP="003535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F68E6" w:rsidRPr="00E24221" w:rsidRDefault="00DF68E6" w:rsidP="00E24221">
      <w:pPr>
        <w:tabs>
          <w:tab w:val="left" w:pos="8460"/>
        </w:tabs>
        <w:rPr>
          <w:rFonts w:ascii="Times New Roman" w:hAnsi="Times New Roman"/>
          <w:sz w:val="20"/>
          <w:szCs w:val="20"/>
        </w:rPr>
      </w:pPr>
    </w:p>
    <w:p w:rsidR="00DF68E6" w:rsidRPr="00E24221" w:rsidRDefault="00DF68E6" w:rsidP="00E24221">
      <w:pPr>
        <w:tabs>
          <w:tab w:val="left" w:pos="8460"/>
        </w:tabs>
        <w:rPr>
          <w:rFonts w:ascii="Times New Roman" w:hAnsi="Times New Roman"/>
          <w:sz w:val="20"/>
          <w:szCs w:val="20"/>
        </w:rPr>
      </w:pPr>
    </w:p>
    <w:p w:rsidR="00DF68E6" w:rsidRPr="00E24221" w:rsidRDefault="00DF68E6" w:rsidP="00E24221">
      <w:pPr>
        <w:tabs>
          <w:tab w:val="left" w:pos="8460"/>
        </w:tabs>
        <w:rPr>
          <w:rFonts w:ascii="Times New Roman" w:hAnsi="Times New Roman"/>
          <w:sz w:val="20"/>
          <w:szCs w:val="20"/>
        </w:rPr>
      </w:pPr>
    </w:p>
    <w:tbl>
      <w:tblPr>
        <w:tblW w:w="15819" w:type="dxa"/>
        <w:tblInd w:w="-252" w:type="dxa"/>
        <w:tblLayout w:type="fixed"/>
        <w:tblLook w:val="00A0"/>
      </w:tblPr>
      <w:tblGrid>
        <w:gridCol w:w="746"/>
        <w:gridCol w:w="15073"/>
      </w:tblGrid>
      <w:tr w:rsidR="00DF68E6" w:rsidRPr="00E24221" w:rsidTr="0035353A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68E6" w:rsidRPr="00E24221" w:rsidRDefault="00DF68E6" w:rsidP="0035353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Приложение к подразделу 2.4.</w:t>
            </w:r>
          </w:p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sz w:val="20"/>
                <w:szCs w:val="20"/>
              </w:rPr>
              <w:t>Перечень движимого имущества,</w:t>
            </w:r>
          </w:p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не отнесенного к особо ценному движимому имуществу, первоначальная стоимость единицы которого составляет менее 300 тыс. рублей, учитываемого как единый объект с реестровым номером ___________________</w:t>
            </w:r>
          </w:p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tbl>
            <w:tblPr>
              <w:tblW w:w="1405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355"/>
              <w:gridCol w:w="3480"/>
              <w:gridCol w:w="1680"/>
              <w:gridCol w:w="1200"/>
              <w:gridCol w:w="1418"/>
              <w:gridCol w:w="1582"/>
              <w:gridCol w:w="1800"/>
            </w:tblGrid>
            <w:tr w:rsidR="00DF68E6" w:rsidRPr="00E24221" w:rsidTr="0035353A">
              <w:trPr>
                <w:cantSplit/>
                <w:trHeight w:val="14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4221">
                    <w:rPr>
                      <w:rFonts w:ascii="Times New Roman" w:hAnsi="Times New Roman"/>
                      <w:sz w:val="20"/>
                      <w:szCs w:val="20"/>
                    </w:rPr>
                    <w:t xml:space="preserve">N </w:t>
                  </w:r>
                  <w:r w:rsidRPr="00E24221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п/п</w:t>
                  </w:r>
                </w:p>
              </w:tc>
              <w:tc>
                <w:tcPr>
                  <w:tcW w:w="2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8E4B89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Наименование  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движимого    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имущества</w:t>
                  </w:r>
                </w:p>
              </w:tc>
              <w:tc>
                <w:tcPr>
                  <w:tcW w:w="3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8E4B89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Техническая характеристика   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(марка, модель, для  авто- транспортных средств и      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самоходных машин  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номер паспорта транспортного средства или    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самоходной машины 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соответственно)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8E4B89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t>Инвентарный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номер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8E4B89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t xml:space="preserve">Дата  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выпуска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8E4B89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t>Дата принятия к бухгалтерскому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учету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8E4B89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t>Балансовая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стоимость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на ______,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рублей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8E4B89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t>Остаточная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стоимость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на ______,</w:t>
                  </w: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рублей</w:t>
                  </w:r>
                </w:p>
              </w:tc>
            </w:tr>
            <w:tr w:rsidR="00DF68E6" w:rsidRPr="00E24221" w:rsidTr="0035353A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4221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4221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4221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4221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4221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4221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4221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4221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F68E6" w:rsidRPr="00E24221" w:rsidTr="0035353A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5F0D66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8E4B89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5F0D66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5F0D66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5F0D66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5F0D66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5F0D66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5F0D66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5F0D66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F68E6" w:rsidRPr="00E24221" w:rsidTr="0035353A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4221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F68E6" w:rsidRPr="00E24221" w:rsidTr="0035353A">
              <w:trPr>
                <w:cantSplit/>
                <w:trHeight w:val="240"/>
              </w:trPr>
              <w:tc>
                <w:tcPr>
                  <w:tcW w:w="1067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4221">
                    <w:rPr>
                      <w:rFonts w:ascii="Times New Roman" w:hAnsi="Times New Roman"/>
                      <w:sz w:val="20"/>
                      <w:szCs w:val="20"/>
                    </w:rPr>
                    <w:t xml:space="preserve">Итого                                                                        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8E6" w:rsidRPr="00E24221" w:rsidRDefault="00DF68E6" w:rsidP="0035353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F68E6" w:rsidRPr="00E24221" w:rsidRDefault="00DF68E6" w:rsidP="00353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68E6" w:rsidRPr="00E24221" w:rsidRDefault="00DF68E6" w:rsidP="00353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F68E6" w:rsidRPr="00E24221" w:rsidRDefault="00DF68E6" w:rsidP="00E24221">
      <w:pPr>
        <w:jc w:val="right"/>
        <w:rPr>
          <w:rFonts w:ascii="Times New Roman" w:hAnsi="Times New Roman"/>
          <w:sz w:val="20"/>
          <w:szCs w:val="20"/>
        </w:rPr>
      </w:pPr>
      <w:r w:rsidRPr="00E24221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</w:t>
      </w:r>
    </w:p>
    <w:p w:rsidR="00DF68E6" w:rsidRPr="00E24221" w:rsidRDefault="00DF68E6" w:rsidP="00E24221">
      <w:pPr>
        <w:jc w:val="right"/>
        <w:rPr>
          <w:rFonts w:ascii="Times New Roman" w:hAnsi="Times New Roman"/>
          <w:sz w:val="20"/>
          <w:szCs w:val="20"/>
        </w:rPr>
      </w:pPr>
      <w:r w:rsidRPr="00E24221">
        <w:rPr>
          <w:rFonts w:ascii="Times New Roman" w:hAnsi="Times New Roman"/>
          <w:sz w:val="20"/>
          <w:szCs w:val="20"/>
        </w:rPr>
        <w:t xml:space="preserve">  Приложение к подразделу 2.5.</w:t>
      </w:r>
    </w:p>
    <w:p w:rsidR="00DF68E6" w:rsidRPr="00E24221" w:rsidRDefault="00DF68E6" w:rsidP="00E24221">
      <w:pPr>
        <w:jc w:val="center"/>
        <w:rPr>
          <w:rFonts w:ascii="Times New Roman" w:hAnsi="Times New Roman"/>
          <w:b/>
          <w:sz w:val="20"/>
          <w:szCs w:val="20"/>
        </w:rPr>
      </w:pPr>
      <w:r w:rsidRPr="00E24221">
        <w:rPr>
          <w:rFonts w:ascii="Times New Roman" w:hAnsi="Times New Roman"/>
          <w:b/>
          <w:sz w:val="20"/>
          <w:szCs w:val="20"/>
        </w:rPr>
        <w:t>Перечень особо ценного движимого имущества,</w:t>
      </w:r>
    </w:p>
    <w:p w:rsidR="00DF68E6" w:rsidRPr="00E24221" w:rsidRDefault="00DF68E6" w:rsidP="00E24221">
      <w:pPr>
        <w:jc w:val="center"/>
        <w:rPr>
          <w:rFonts w:ascii="Times New Roman" w:hAnsi="Times New Roman"/>
          <w:b/>
          <w:sz w:val="20"/>
          <w:szCs w:val="20"/>
        </w:rPr>
      </w:pPr>
      <w:r w:rsidRPr="00E24221">
        <w:rPr>
          <w:rFonts w:ascii="Times New Roman" w:hAnsi="Times New Roman"/>
          <w:b/>
          <w:sz w:val="20"/>
          <w:szCs w:val="20"/>
        </w:rPr>
        <w:t xml:space="preserve">первоначальная стоимость единицы которого составляет менее 300 тыс.рублей, учитываемого как единый объект </w:t>
      </w:r>
    </w:p>
    <w:p w:rsidR="00DF68E6" w:rsidRPr="00E24221" w:rsidRDefault="00DF68E6" w:rsidP="00E24221">
      <w:pPr>
        <w:jc w:val="center"/>
        <w:rPr>
          <w:rFonts w:ascii="Times New Roman" w:hAnsi="Times New Roman"/>
          <w:b/>
          <w:sz w:val="20"/>
          <w:szCs w:val="20"/>
        </w:rPr>
      </w:pPr>
      <w:r w:rsidRPr="00E24221">
        <w:rPr>
          <w:rFonts w:ascii="Times New Roman" w:hAnsi="Times New Roman"/>
          <w:b/>
          <w:sz w:val="20"/>
          <w:szCs w:val="20"/>
        </w:rPr>
        <w:t>с реестровым номером ___________________</w:t>
      </w:r>
    </w:p>
    <w:p w:rsidR="00DF68E6" w:rsidRPr="00E24221" w:rsidRDefault="00DF68E6" w:rsidP="00E24221">
      <w:pPr>
        <w:rPr>
          <w:rFonts w:ascii="Times New Roman" w:hAnsi="Times New Roman"/>
          <w:sz w:val="20"/>
          <w:szCs w:val="20"/>
        </w:rPr>
      </w:pPr>
      <w:r w:rsidRPr="00E24221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4055" w:type="dxa"/>
        <w:tblInd w:w="5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55"/>
        <w:gridCol w:w="3480"/>
        <w:gridCol w:w="1680"/>
        <w:gridCol w:w="1200"/>
        <w:gridCol w:w="1418"/>
        <w:gridCol w:w="1582"/>
        <w:gridCol w:w="1800"/>
      </w:tblGrid>
      <w:tr w:rsidR="00DF68E6" w:rsidRPr="00E24221" w:rsidTr="0035353A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 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 xml:space="preserve">движимого    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 xml:space="preserve">Техническая характеристика   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 xml:space="preserve">(марка, модель, для  авто- транспортных средств и      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 xml:space="preserve">самоходных машин  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 xml:space="preserve">номер паспорта транспортного средства или    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 xml:space="preserve">самоходной машины 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>соответственно)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>Инвентарный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>номер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 xml:space="preserve">Дата  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>выпуска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>Дата принятия к бухгалтерскому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>учету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>Балансовая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>стоимость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>на ______,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>Остаточная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>стоимость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>на ______,</w:t>
            </w:r>
            <w:r w:rsidRPr="00E24221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</w:tr>
      <w:tr w:rsidR="00DF68E6" w:rsidRPr="00E24221" w:rsidTr="0035353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F68E6" w:rsidRPr="00E24221" w:rsidTr="0035353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8E6" w:rsidRPr="00E24221" w:rsidTr="0035353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8E6" w:rsidRPr="00E24221" w:rsidTr="0035353A">
        <w:trPr>
          <w:cantSplit/>
          <w:trHeight w:val="240"/>
        </w:trPr>
        <w:tc>
          <w:tcPr>
            <w:tcW w:w="10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  <w:r w:rsidRPr="00E24221">
              <w:rPr>
                <w:rFonts w:ascii="Times New Roman" w:hAnsi="Times New Roman"/>
                <w:sz w:val="20"/>
                <w:szCs w:val="20"/>
              </w:rPr>
              <w:t xml:space="preserve">Итого                                                                       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8E6" w:rsidRPr="00E24221" w:rsidRDefault="00DF68E6" w:rsidP="00353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68E6" w:rsidRPr="00E24221" w:rsidRDefault="00DF68E6" w:rsidP="00E24221">
      <w:pPr>
        <w:tabs>
          <w:tab w:val="left" w:pos="0"/>
        </w:tabs>
        <w:rPr>
          <w:rFonts w:ascii="Times New Roman" w:hAnsi="Times New Roman"/>
          <w:sz w:val="20"/>
          <w:szCs w:val="20"/>
        </w:rPr>
        <w:sectPr w:rsidR="00DF68E6" w:rsidRPr="00E24221" w:rsidSect="00624CC8">
          <w:headerReference w:type="even" r:id="rId9"/>
          <w:headerReference w:type="default" r:id="rId10"/>
          <w:pgSz w:w="16838" w:h="11906" w:orient="landscape"/>
          <w:pgMar w:top="142" w:right="680" w:bottom="567" w:left="680" w:header="709" w:footer="709" w:gutter="0"/>
          <w:cols w:space="708"/>
          <w:docGrid w:linePitch="360"/>
        </w:sectPr>
      </w:pPr>
    </w:p>
    <w:p w:rsidR="00DF68E6" w:rsidRPr="00E24221" w:rsidRDefault="00DF68E6" w:rsidP="00E24221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sectPr w:rsidR="00DF68E6" w:rsidRPr="00E24221" w:rsidSect="00C3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528" w:rsidRDefault="00270528" w:rsidP="00D33484">
      <w:pPr>
        <w:spacing w:after="0" w:line="240" w:lineRule="auto"/>
      </w:pPr>
      <w:r>
        <w:separator/>
      </w:r>
    </w:p>
  </w:endnote>
  <w:endnote w:type="continuationSeparator" w:id="1">
    <w:p w:rsidR="00270528" w:rsidRDefault="00270528" w:rsidP="00D3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528" w:rsidRDefault="00270528" w:rsidP="00D33484">
      <w:pPr>
        <w:spacing w:after="0" w:line="240" w:lineRule="auto"/>
      </w:pPr>
      <w:r>
        <w:separator/>
      </w:r>
    </w:p>
  </w:footnote>
  <w:footnote w:type="continuationSeparator" w:id="1">
    <w:p w:rsidR="00270528" w:rsidRDefault="00270528" w:rsidP="00D3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01" w:rsidRDefault="00E829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E82901" w:rsidRDefault="00E8290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01" w:rsidRDefault="00E82901">
    <w:pPr>
      <w:pStyle w:val="a7"/>
      <w:framePr w:wrap="around" w:vAnchor="text" w:hAnchor="margin" w:xAlign="center" w:y="1"/>
      <w:rPr>
        <w:rStyle w:val="a9"/>
      </w:rPr>
    </w:pPr>
  </w:p>
  <w:p w:rsidR="00E82901" w:rsidRDefault="00E82901" w:rsidP="00F7047C">
    <w:pPr>
      <w:pStyle w:val="a7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DE0"/>
    <w:multiLevelType w:val="hybridMultilevel"/>
    <w:tmpl w:val="EC7AB2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160EAD"/>
    <w:multiLevelType w:val="hybridMultilevel"/>
    <w:tmpl w:val="7E34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83928"/>
    <w:multiLevelType w:val="hybridMultilevel"/>
    <w:tmpl w:val="CEDC4EE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6A4E45"/>
    <w:multiLevelType w:val="hybridMultilevel"/>
    <w:tmpl w:val="FFA60C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301BB5"/>
    <w:multiLevelType w:val="hybridMultilevel"/>
    <w:tmpl w:val="6C90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051B"/>
    <w:multiLevelType w:val="hybridMultilevel"/>
    <w:tmpl w:val="1790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9531C"/>
    <w:multiLevelType w:val="hybridMultilevel"/>
    <w:tmpl w:val="5958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81435"/>
    <w:multiLevelType w:val="hybridMultilevel"/>
    <w:tmpl w:val="E8AEF77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AD2A5A"/>
    <w:multiLevelType w:val="hybridMultilevel"/>
    <w:tmpl w:val="08CE1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632F4"/>
    <w:multiLevelType w:val="hybridMultilevel"/>
    <w:tmpl w:val="FF8E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F0F4B"/>
    <w:multiLevelType w:val="hybridMultilevel"/>
    <w:tmpl w:val="A084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CB1"/>
    <w:rsid w:val="000141F2"/>
    <w:rsid w:val="000A031D"/>
    <w:rsid w:val="000B536C"/>
    <w:rsid w:val="000B6AE4"/>
    <w:rsid w:val="000C24CC"/>
    <w:rsid w:val="000F1CEB"/>
    <w:rsid w:val="00133CAD"/>
    <w:rsid w:val="001B5A3F"/>
    <w:rsid w:val="001C0D3A"/>
    <w:rsid w:val="001D38B3"/>
    <w:rsid w:val="001D5F4C"/>
    <w:rsid w:val="001F1224"/>
    <w:rsid w:val="001F2FBC"/>
    <w:rsid w:val="00270528"/>
    <w:rsid w:val="002B2EC4"/>
    <w:rsid w:val="002C401D"/>
    <w:rsid w:val="002E0397"/>
    <w:rsid w:val="00337F86"/>
    <w:rsid w:val="0035353A"/>
    <w:rsid w:val="00353E44"/>
    <w:rsid w:val="003729A2"/>
    <w:rsid w:val="00372EDA"/>
    <w:rsid w:val="003F5CB3"/>
    <w:rsid w:val="0041285E"/>
    <w:rsid w:val="0042299E"/>
    <w:rsid w:val="00423F3A"/>
    <w:rsid w:val="00440E10"/>
    <w:rsid w:val="004831D2"/>
    <w:rsid w:val="004C7B3E"/>
    <w:rsid w:val="00527814"/>
    <w:rsid w:val="0053165C"/>
    <w:rsid w:val="00531782"/>
    <w:rsid w:val="00546858"/>
    <w:rsid w:val="005A3A64"/>
    <w:rsid w:val="005F0D66"/>
    <w:rsid w:val="00624CC8"/>
    <w:rsid w:val="006433EB"/>
    <w:rsid w:val="00653B29"/>
    <w:rsid w:val="006663AF"/>
    <w:rsid w:val="006C6C9D"/>
    <w:rsid w:val="006F554A"/>
    <w:rsid w:val="00717AAB"/>
    <w:rsid w:val="007A2650"/>
    <w:rsid w:val="007D353B"/>
    <w:rsid w:val="007F4C85"/>
    <w:rsid w:val="00852036"/>
    <w:rsid w:val="00872E12"/>
    <w:rsid w:val="00881302"/>
    <w:rsid w:val="00881560"/>
    <w:rsid w:val="008A257E"/>
    <w:rsid w:val="008B5627"/>
    <w:rsid w:val="008E153D"/>
    <w:rsid w:val="008E4B89"/>
    <w:rsid w:val="008F6CB1"/>
    <w:rsid w:val="00913C91"/>
    <w:rsid w:val="0092111C"/>
    <w:rsid w:val="00955BFB"/>
    <w:rsid w:val="009F3BB3"/>
    <w:rsid w:val="00A01255"/>
    <w:rsid w:val="00A61A0C"/>
    <w:rsid w:val="00A74E14"/>
    <w:rsid w:val="00AB0B81"/>
    <w:rsid w:val="00AB6C82"/>
    <w:rsid w:val="00AE65B6"/>
    <w:rsid w:val="00B60A56"/>
    <w:rsid w:val="00BD494E"/>
    <w:rsid w:val="00C27971"/>
    <w:rsid w:val="00C35E84"/>
    <w:rsid w:val="00CA0870"/>
    <w:rsid w:val="00CA71D0"/>
    <w:rsid w:val="00CB1C3E"/>
    <w:rsid w:val="00CE5544"/>
    <w:rsid w:val="00CF3262"/>
    <w:rsid w:val="00CF3D13"/>
    <w:rsid w:val="00D15BC7"/>
    <w:rsid w:val="00D23692"/>
    <w:rsid w:val="00D33484"/>
    <w:rsid w:val="00D436E9"/>
    <w:rsid w:val="00DA5680"/>
    <w:rsid w:val="00DC2459"/>
    <w:rsid w:val="00DF67C4"/>
    <w:rsid w:val="00DF68E6"/>
    <w:rsid w:val="00E24221"/>
    <w:rsid w:val="00E637D9"/>
    <w:rsid w:val="00E82901"/>
    <w:rsid w:val="00ED7787"/>
    <w:rsid w:val="00EF642A"/>
    <w:rsid w:val="00EF6F52"/>
    <w:rsid w:val="00F20D9B"/>
    <w:rsid w:val="00F219BF"/>
    <w:rsid w:val="00F307C9"/>
    <w:rsid w:val="00F7047C"/>
    <w:rsid w:val="00FD27EC"/>
    <w:rsid w:val="00FE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D35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353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1"/>
    <w:uiPriority w:val="99"/>
    <w:qFormat/>
    <w:rsid w:val="008F6CB1"/>
    <w:pPr>
      <w:keepNext/>
      <w:spacing w:before="240" w:after="60"/>
      <w:outlineLvl w:val="3"/>
    </w:pPr>
    <w:rPr>
      <w:rFonts w:eastAsia="Times New Roman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6CB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35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353B"/>
    <w:rPr>
      <w:rFonts w:ascii="Cambria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link w:val="4"/>
    <w:uiPriority w:val="99"/>
    <w:locked/>
    <w:rsid w:val="008F6CB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F6CB1"/>
    <w:rPr>
      <w:rFonts w:ascii="Cambria" w:hAnsi="Cambria" w:cs="Times New Roman"/>
      <w:color w:val="243F6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F6CB1"/>
    <w:rPr>
      <w:rFonts w:ascii="Cambria" w:hAnsi="Cambria" w:cs="Times New Roman"/>
      <w:b/>
      <w:bCs/>
      <w:i/>
      <w:iCs/>
      <w:color w:val="4F81BD"/>
    </w:rPr>
  </w:style>
  <w:style w:type="paragraph" w:styleId="a3">
    <w:name w:val="Body Text"/>
    <w:basedOn w:val="a"/>
    <w:link w:val="a4"/>
    <w:uiPriority w:val="99"/>
    <w:rsid w:val="008F6CB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8F6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C401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99"/>
    <w:rsid w:val="002C4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7D353B"/>
    <w:rPr>
      <w:rFonts w:cs="Times New Roman"/>
      <w:b/>
      <w:bCs/>
    </w:rPr>
  </w:style>
  <w:style w:type="paragraph" w:customStyle="1" w:styleId="ConsNormal">
    <w:name w:val="ConsNormal"/>
    <w:uiPriority w:val="99"/>
    <w:rsid w:val="007D353B"/>
    <w:pPr>
      <w:widowControl w:val="0"/>
      <w:ind w:firstLine="720"/>
    </w:pPr>
    <w:rPr>
      <w:rFonts w:ascii="Arial" w:eastAsia="Times New Roman" w:hAnsi="Arial"/>
    </w:rPr>
  </w:style>
  <w:style w:type="paragraph" w:styleId="a7">
    <w:name w:val="header"/>
    <w:basedOn w:val="a"/>
    <w:link w:val="a8"/>
    <w:uiPriority w:val="99"/>
    <w:rsid w:val="00E24221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2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E242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4231</Words>
  <Characters>24120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</dc:creator>
  <cp:keywords/>
  <dc:description/>
  <cp:lastModifiedBy>acer</cp:lastModifiedBy>
  <cp:revision>18</cp:revision>
  <cp:lastPrinted>2020-12-10T09:09:00Z</cp:lastPrinted>
  <dcterms:created xsi:type="dcterms:W3CDTF">2016-12-14T06:48:00Z</dcterms:created>
  <dcterms:modified xsi:type="dcterms:W3CDTF">2020-12-10T09:10:00Z</dcterms:modified>
</cp:coreProperties>
</file>