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05"/>
        <w:gridCol w:w="966"/>
        <w:gridCol w:w="927"/>
        <w:gridCol w:w="3645"/>
      </w:tblGrid>
      <w:tr w:rsidR="003A6AED" w:rsidRPr="00A13A1A" w:rsidTr="00815E58">
        <w:trPr>
          <w:trHeight w:val="1004"/>
        </w:trPr>
        <w:tc>
          <w:tcPr>
            <w:tcW w:w="3605" w:type="dxa"/>
          </w:tcPr>
          <w:p w:rsidR="003A6AED" w:rsidRPr="00A13A1A" w:rsidRDefault="0052050E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Позтыкер</w:t>
            </w:r>
            <w:r w:rsidRPr="00A13A1A">
              <w:rPr>
                <w:rFonts w:ascii="Times New Roman" w:hAnsi="Times New Roman"/>
                <w:b/>
                <w:sz w:val="28"/>
                <w:szCs w:val="28"/>
              </w:rPr>
              <w:t>ö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с</w:t>
            </w:r>
            <w:proofErr w:type="spellEnd"/>
            <w:r w:rsidR="003A6AED" w:rsidRPr="00A13A1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A13A1A">
              <w:rPr>
                <w:rFonts w:ascii="Times New Roman" w:hAnsi="Times New Roman"/>
                <w:b/>
                <w:sz w:val="28"/>
                <w:szCs w:val="28"/>
              </w:rPr>
              <w:t>сикт</w:t>
            </w:r>
            <w:proofErr w:type="spellEnd"/>
            <w:r w:rsidRPr="00A13A1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A13A1A">
              <w:rPr>
                <w:rFonts w:ascii="Times New Roman" w:hAnsi="Times New Roman"/>
                <w:b/>
                <w:sz w:val="28"/>
                <w:szCs w:val="28"/>
              </w:rPr>
              <w:t>овмöдчöминса</w:t>
            </w:r>
            <w:proofErr w:type="spellEnd"/>
            <w:r w:rsidRPr="00A13A1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13A1A">
              <w:rPr>
                <w:rFonts w:ascii="Times New Roman" w:hAnsi="Times New Roman"/>
                <w:b/>
                <w:sz w:val="28"/>
                <w:szCs w:val="28"/>
              </w:rPr>
              <w:t xml:space="preserve">администрация  </w:t>
            </w:r>
          </w:p>
        </w:tc>
        <w:tc>
          <w:tcPr>
            <w:tcW w:w="1893" w:type="dxa"/>
            <w:gridSpan w:val="2"/>
          </w:tcPr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3A1A">
              <w:rPr>
                <w:rFonts w:ascii="Times New Roman" w:hAnsi="Times New Roman"/>
                <w:sz w:val="28"/>
                <w:szCs w:val="28"/>
              </w:rPr>
              <w:object w:dxaOrig="1141" w:dyaOrig="141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51.75pt" o:ole="" fillcolor="window">
                  <v:imagedata r:id="rId7" o:title=""/>
                </v:shape>
                <o:OLEObject Type="Embed" ProgID="Word.Picture.8" ShapeID="_x0000_i1025" DrawAspect="Content" ObjectID="_1648969179" r:id="rId8"/>
              </w:object>
            </w:r>
          </w:p>
          <w:p w:rsidR="003A6AED" w:rsidRPr="00A13A1A" w:rsidRDefault="003A6AED" w:rsidP="00815E5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45" w:type="dxa"/>
          </w:tcPr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13A1A">
              <w:rPr>
                <w:rFonts w:ascii="Times New Roman" w:hAnsi="Times New Roman"/>
                <w:b/>
                <w:sz w:val="28"/>
                <w:szCs w:val="28"/>
              </w:rPr>
              <w:t xml:space="preserve">Администрация  </w:t>
            </w:r>
          </w:p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13A1A">
              <w:rPr>
                <w:rFonts w:ascii="Times New Roman" w:hAnsi="Times New Roman"/>
                <w:b/>
                <w:sz w:val="28"/>
                <w:szCs w:val="28"/>
              </w:rPr>
              <w:t>сельского поселения</w:t>
            </w:r>
          </w:p>
          <w:p w:rsidR="003A6AED" w:rsidRPr="00A13A1A" w:rsidRDefault="0052050E" w:rsidP="00815E5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«Позтыкерес</w:t>
            </w:r>
            <w:r w:rsidR="003A6AED" w:rsidRPr="00A13A1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3A6AED" w:rsidRPr="00A13A1A" w:rsidTr="00815E58">
        <w:trPr>
          <w:cantSplit/>
          <w:trHeight w:val="540"/>
        </w:trPr>
        <w:tc>
          <w:tcPr>
            <w:tcW w:w="9143" w:type="dxa"/>
            <w:gridSpan w:val="4"/>
          </w:tcPr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A6AED" w:rsidRPr="00DA28FC" w:rsidRDefault="003A6AED" w:rsidP="00815E58">
            <w:pPr>
              <w:pStyle w:val="1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proofErr w:type="gramStart"/>
            <w:r w:rsidRPr="00DA28FC">
              <w:rPr>
                <w:rFonts w:ascii="Times New Roman" w:hAnsi="Times New Roman" w:cs="Times New Roman"/>
                <w:sz w:val="28"/>
                <w:szCs w:val="28"/>
              </w:rPr>
              <w:t>ШУÖМ</w:t>
            </w:r>
            <w:proofErr w:type="gramEnd"/>
          </w:p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A6AED" w:rsidRPr="00A13A1A" w:rsidTr="00815E58">
        <w:trPr>
          <w:cantSplit/>
          <w:trHeight w:val="829"/>
        </w:trPr>
        <w:tc>
          <w:tcPr>
            <w:tcW w:w="9143" w:type="dxa"/>
            <w:gridSpan w:val="4"/>
          </w:tcPr>
          <w:p w:rsidR="003A6AED" w:rsidRPr="00A13A1A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A28FC">
              <w:rPr>
                <w:rFonts w:ascii="Times New Roman" w:hAnsi="Times New Roman"/>
                <w:b/>
                <w:sz w:val="32"/>
                <w:szCs w:val="28"/>
              </w:rPr>
              <w:t>ПОСТАНОВЛЕНИЕ</w:t>
            </w:r>
          </w:p>
        </w:tc>
      </w:tr>
      <w:tr w:rsidR="003A6AED" w:rsidRPr="003A6AED" w:rsidTr="00815E58">
        <w:trPr>
          <w:cantSplit/>
          <w:trHeight w:val="951"/>
        </w:trPr>
        <w:tc>
          <w:tcPr>
            <w:tcW w:w="4571" w:type="dxa"/>
            <w:gridSpan w:val="2"/>
          </w:tcPr>
          <w:p w:rsidR="003A6AED" w:rsidRPr="00DA28FC" w:rsidRDefault="003A6AED" w:rsidP="007218FF">
            <w:pPr>
              <w:pStyle w:val="2"/>
              <w:spacing w:before="0"/>
              <w:rPr>
                <w:rFonts w:ascii="Times New Roman" w:hAnsi="Times New Roman"/>
                <w:i/>
                <w:color w:val="auto"/>
                <w:sz w:val="28"/>
                <w:szCs w:val="28"/>
              </w:rPr>
            </w:pPr>
            <w:r w:rsidRPr="00DA28FC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 </w:t>
            </w:r>
            <w:r w:rsidR="0052050E">
              <w:rPr>
                <w:rFonts w:ascii="Times New Roman" w:hAnsi="Times New Roman"/>
                <w:color w:val="auto"/>
                <w:sz w:val="28"/>
                <w:szCs w:val="28"/>
              </w:rPr>
              <w:t>01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="007218FF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апреля </w:t>
            </w:r>
            <w:r w:rsidR="0052050E">
              <w:rPr>
                <w:rFonts w:ascii="Times New Roman" w:hAnsi="Times New Roman"/>
                <w:color w:val="auto"/>
                <w:sz w:val="28"/>
                <w:szCs w:val="28"/>
              </w:rPr>
              <w:t>2020</w:t>
            </w:r>
            <w:r w:rsidRPr="00DA28FC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года </w:t>
            </w:r>
          </w:p>
        </w:tc>
        <w:tc>
          <w:tcPr>
            <w:tcW w:w="4572" w:type="dxa"/>
            <w:gridSpan w:val="2"/>
          </w:tcPr>
          <w:p w:rsidR="003A6AED" w:rsidRPr="007218FF" w:rsidRDefault="0052050E" w:rsidP="001F42A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3A6AED" w:rsidRPr="007218F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F42A7">
              <w:rPr>
                <w:rFonts w:ascii="Times New Roman" w:hAnsi="Times New Roman"/>
                <w:b/>
                <w:sz w:val="28"/>
                <w:szCs w:val="28"/>
              </w:rPr>
              <w:t>09</w:t>
            </w:r>
          </w:p>
          <w:p w:rsidR="003A6AED" w:rsidRPr="003A6AED" w:rsidRDefault="003A6AED" w:rsidP="00815E5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</w:p>
        </w:tc>
      </w:tr>
    </w:tbl>
    <w:p w:rsidR="003A6AED" w:rsidRDefault="003A6AED" w:rsidP="003A6AE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A6AED" w:rsidRPr="003A6AED" w:rsidRDefault="003A6AED" w:rsidP="003A6A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A6AE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муниципальной программы</w:t>
      </w:r>
    </w:p>
    <w:p w:rsidR="003A6AED" w:rsidRPr="003A6AED" w:rsidRDefault="003A6AED" w:rsidP="003A6A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3A6AE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«Содействие занятости населения на территории</w:t>
      </w:r>
      <w:r w:rsidR="005205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«Позтыкерес» в 2020-2022</w:t>
      </w:r>
      <w:r w:rsidRPr="003A6A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годы»</w:t>
      </w:r>
    </w:p>
    <w:p w:rsidR="003A6AED" w:rsidRDefault="003A6AED" w:rsidP="003A6AE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A6AED" w:rsidRPr="008A7E7F" w:rsidRDefault="003A6AED" w:rsidP="003A6AE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A6AED" w:rsidRDefault="003A6AED" w:rsidP="003A6AED">
      <w:pPr>
        <w:tabs>
          <w:tab w:val="left" w:pos="851"/>
        </w:tabs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статьей 7.2 Закона Российской Федерации от 19.04.1991 № 1032-1 «О занятости населения в Российской Федерации»,</w:t>
      </w:r>
      <w:r w:rsidRPr="009A50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Уста</w:t>
      </w:r>
      <w:r w:rsidR="0052050E">
        <w:rPr>
          <w:rFonts w:ascii="Times New Roman" w:hAnsi="Times New Roman"/>
          <w:sz w:val="28"/>
          <w:szCs w:val="28"/>
        </w:rPr>
        <w:t>вом сельского поселения «Позтыкерес</w:t>
      </w:r>
      <w:r>
        <w:rPr>
          <w:rFonts w:ascii="Times New Roman" w:hAnsi="Times New Roman"/>
          <w:sz w:val="28"/>
          <w:szCs w:val="28"/>
        </w:rPr>
        <w:t xml:space="preserve">», в соответствии со ст. 179 Бюджетного кодекса Российской Федерации, </w:t>
      </w:r>
    </w:p>
    <w:p w:rsidR="003A6AED" w:rsidRPr="00F40DF4" w:rsidRDefault="003A6AED" w:rsidP="003A6AED">
      <w:pPr>
        <w:tabs>
          <w:tab w:val="left" w:pos="851"/>
        </w:tabs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F40DF4">
        <w:rPr>
          <w:rFonts w:ascii="Times New Roman" w:hAnsi="Times New Roman"/>
          <w:b/>
          <w:sz w:val="28"/>
          <w:szCs w:val="28"/>
        </w:rPr>
        <w:t>ПОСТАНОВЛЯЮ:</w:t>
      </w:r>
    </w:p>
    <w:p w:rsidR="003A6AED" w:rsidRPr="003A6AED" w:rsidRDefault="003A6AED" w:rsidP="003A6AED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A6A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3A6A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твердить муниципальную программу «Содействие занятости населения на территории</w:t>
      </w:r>
      <w:r w:rsidR="005205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«Позтыкерес» в 2020-2022</w:t>
      </w:r>
      <w:r w:rsidRPr="003A6A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 </w:t>
      </w:r>
      <w:r w:rsidRPr="003A6AE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согласно Приложению № 1 к настоящему постановлению.</w:t>
      </w:r>
    </w:p>
    <w:p w:rsidR="003A6AED" w:rsidRPr="008A4737" w:rsidRDefault="003A6AED" w:rsidP="003A6AED">
      <w:pPr>
        <w:pStyle w:val="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8A4737">
        <w:rPr>
          <w:rFonts w:ascii="Times New Roman" w:hAnsi="Times New Roman"/>
          <w:sz w:val="28"/>
          <w:szCs w:val="28"/>
        </w:rPr>
        <w:t>Настоящее решение вст</w:t>
      </w:r>
      <w:r>
        <w:rPr>
          <w:rFonts w:ascii="Times New Roman" w:hAnsi="Times New Roman"/>
          <w:sz w:val="28"/>
          <w:szCs w:val="28"/>
        </w:rPr>
        <w:t>упает в силу с момента его подписания.</w:t>
      </w:r>
    </w:p>
    <w:p w:rsidR="003A6AED" w:rsidRPr="00367C96" w:rsidRDefault="003A6AED" w:rsidP="003A6AED">
      <w:pPr>
        <w:tabs>
          <w:tab w:val="left" w:pos="900"/>
        </w:tabs>
        <w:spacing w:after="0"/>
        <w:ind w:left="360"/>
        <w:rPr>
          <w:rFonts w:ascii="Times New Roman" w:hAnsi="Times New Roman"/>
          <w:sz w:val="28"/>
          <w:szCs w:val="28"/>
        </w:rPr>
      </w:pPr>
    </w:p>
    <w:p w:rsidR="003A6AED" w:rsidRPr="00367C96" w:rsidRDefault="003A6AED" w:rsidP="003A6AED">
      <w:pPr>
        <w:tabs>
          <w:tab w:val="left" w:pos="900"/>
        </w:tabs>
        <w:rPr>
          <w:rFonts w:ascii="Times New Roman" w:hAnsi="Times New Roman"/>
          <w:sz w:val="28"/>
          <w:szCs w:val="28"/>
        </w:rPr>
      </w:pPr>
    </w:p>
    <w:p w:rsidR="003A6AED" w:rsidRDefault="003A6AED" w:rsidP="003A6AED">
      <w:pPr>
        <w:jc w:val="both"/>
        <w:rPr>
          <w:rFonts w:ascii="Times New Roman" w:hAnsi="Times New Roman"/>
          <w:b/>
          <w:sz w:val="28"/>
          <w:szCs w:val="28"/>
        </w:rPr>
      </w:pPr>
      <w:r w:rsidRPr="008A4737">
        <w:rPr>
          <w:rFonts w:ascii="Times New Roman" w:hAnsi="Times New Roman"/>
          <w:b/>
          <w:sz w:val="28"/>
          <w:szCs w:val="28"/>
        </w:rPr>
        <w:t xml:space="preserve">Глава сельского поселения </w:t>
      </w: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="0052050E">
        <w:rPr>
          <w:rFonts w:ascii="Times New Roman" w:hAnsi="Times New Roman"/>
          <w:b/>
          <w:sz w:val="28"/>
          <w:szCs w:val="28"/>
        </w:rPr>
        <w:t xml:space="preserve">                               А.Ю. </w:t>
      </w:r>
      <w:proofErr w:type="spellStart"/>
      <w:r w:rsidR="0052050E">
        <w:rPr>
          <w:rFonts w:ascii="Times New Roman" w:hAnsi="Times New Roman"/>
          <w:b/>
          <w:sz w:val="28"/>
          <w:szCs w:val="28"/>
        </w:rPr>
        <w:t>Пузыревская</w:t>
      </w:r>
      <w:proofErr w:type="spellEnd"/>
    </w:p>
    <w:p w:rsidR="003A6AED" w:rsidRDefault="003A6AED" w:rsidP="003A6AED">
      <w:pPr>
        <w:jc w:val="both"/>
        <w:rPr>
          <w:rFonts w:ascii="Times New Roman" w:hAnsi="Times New Roman"/>
          <w:b/>
          <w:sz w:val="28"/>
          <w:szCs w:val="28"/>
        </w:rPr>
      </w:pPr>
    </w:p>
    <w:p w:rsidR="00C86572" w:rsidRPr="009A5071" w:rsidRDefault="00C86572" w:rsidP="00C8657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3A6AED" w:rsidRDefault="003A6AED" w:rsidP="008920F0">
      <w:pPr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</w:p>
    <w:p w:rsidR="003A6AED" w:rsidRDefault="003A6AED" w:rsidP="008920F0">
      <w:pPr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</w:pPr>
    </w:p>
    <w:p w:rsidR="00C86572" w:rsidRPr="009A5071" w:rsidRDefault="003A6AED" w:rsidP="008920F0">
      <w:pPr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Приложение №1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D0C3A" w:rsidRDefault="00C86572" w:rsidP="008920F0">
      <w:pPr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3A6AED"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</w:t>
      </w: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остановлени</w:t>
      </w:r>
      <w:r w:rsidR="003A6AED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ю </w:t>
      </w: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администрации</w:t>
      </w:r>
    </w:p>
    <w:p w:rsidR="00C86572" w:rsidRPr="009A5071" w:rsidRDefault="00C86572" w:rsidP="008920F0">
      <w:pPr>
        <w:spacing w:after="0" w:line="240" w:lineRule="auto"/>
        <w:ind w:left="43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сельского поселения «</w:t>
      </w:r>
      <w:r w:rsidR="0052050E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Позтыкерес</w:t>
      </w: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» </w:t>
      </w:r>
    </w:p>
    <w:p w:rsidR="00C86572" w:rsidRDefault="00C86572" w:rsidP="008920F0">
      <w:pPr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от</w:t>
      </w:r>
      <w:r w:rsidR="008920F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="0052050E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01</w:t>
      </w:r>
      <w:r w:rsidR="00AB0803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апреля </w:t>
      </w:r>
      <w:r w:rsidR="0052050E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2020</w:t>
      </w: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года </w:t>
      </w:r>
      <w:r w:rsidR="008920F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 w:rsidRPr="009A507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№</w:t>
      </w:r>
      <w:r w:rsidR="0070407B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09</w:t>
      </w:r>
      <w:bookmarkStart w:id="0" w:name="_GoBack"/>
      <w:bookmarkEnd w:id="0"/>
      <w:r w:rsidR="007852BF" w:rsidRPr="007218F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79A3" w:rsidRPr="008920F0" w:rsidRDefault="00C86572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2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МУНИЦИПАЛЬНАЯ ПРОГРАММА</w:t>
      </w:r>
    </w:p>
    <w:p w:rsidR="008920F0" w:rsidRP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2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«СОДЕЙСТВИЕ ЗАНЯТОСТИ НАСЕЛЕНИЯ НА ТЕРРИТОРИИ СЕЛЬСКОГО ПОСЕЛЕНИЯ «</w:t>
      </w:r>
      <w:r w:rsidR="005205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Позтыкерес</w:t>
      </w:r>
      <w:r w:rsidRPr="00892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920F0" w:rsidRPr="008920F0" w:rsidRDefault="0052050E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2020-2022</w:t>
      </w:r>
      <w:r w:rsidR="008920F0" w:rsidRPr="00892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ГОДЫ»</w:t>
      </w:r>
    </w:p>
    <w:p w:rsidR="00C86572" w:rsidRPr="007852BF" w:rsidRDefault="00C86572" w:rsidP="008920F0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86572" w:rsidRDefault="00C86572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Default="008920F0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20F0" w:rsidRPr="008920F0" w:rsidRDefault="00096F98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Позтыкерес</w:t>
      </w:r>
      <w:r w:rsidR="005205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2020</w:t>
      </w:r>
    </w:p>
    <w:p w:rsidR="008D6814" w:rsidRDefault="008D6814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6AED" w:rsidRDefault="003A6AED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52BF" w:rsidRPr="000443B9" w:rsidRDefault="000443B9" w:rsidP="007852B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3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ПАСПОРТ МУНИЦИПАЛЬНОЙ ПРОГРАММЫ «СОДЕЙСТВИЕ ЗАНЯТОСТИ НАСЕЛЕНИЯ НА ТЕРРИТОРИИ СЕЛЬСКОГО ПОСЕЛЕНИЯ «</w:t>
      </w:r>
      <w:r w:rsidR="005205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Позтыкерес» НА 2020-2022</w:t>
      </w:r>
      <w:r w:rsidRPr="000443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ГОДЫ»</w:t>
      </w:r>
    </w:p>
    <w:p w:rsidR="00C86572" w:rsidRPr="009A5071" w:rsidRDefault="007852BF" w:rsidP="007852B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2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5443" w:type="pct"/>
        <w:tblInd w:w="-6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260"/>
        <w:gridCol w:w="7451"/>
      </w:tblGrid>
      <w:tr w:rsidR="00C86572" w:rsidRPr="009A5071" w:rsidTr="00D07E35"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0443B9" w:rsidRDefault="00C86572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Наименование программы 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0443B9" w:rsidRDefault="000443B9" w:rsidP="007852BF">
            <w:pPr>
              <w:shd w:val="clear" w:color="auto" w:fill="FFFFFF"/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Содействие занятости населения на территории сельского поселения «</w:t>
            </w:r>
            <w:r w:rsidR="005205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Позтыкерес» на 2020-2022</w:t>
            </w:r>
          </w:p>
        </w:tc>
      </w:tr>
      <w:tr w:rsidR="00C86572" w:rsidRPr="009A5071" w:rsidTr="00D07E35"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0443B9" w:rsidRDefault="000443B9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Заказчик П</w:t>
            </w:r>
            <w:r w:rsidR="00C86572" w:rsidRPr="000443B9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рограммы 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0443B9" w:rsidRDefault="00C86572" w:rsidP="002E5049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Администрация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 w:rsidRPr="000443B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</w:t>
            </w:r>
          </w:p>
        </w:tc>
      </w:tr>
      <w:tr w:rsidR="00C86572" w:rsidRPr="009A5071" w:rsidTr="00D07E35">
        <w:trPr>
          <w:trHeight w:val="656"/>
        </w:trPr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0443B9" w:rsidRDefault="000443B9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 xml:space="preserve">Основные разработчики </w:t>
            </w:r>
            <w:r w:rsidR="00C86572" w:rsidRPr="000443B9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программы 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0443B9" w:rsidRDefault="00C86572" w:rsidP="002E5049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Администрация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 w:rsidRPr="000443B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  </w:t>
            </w:r>
          </w:p>
        </w:tc>
      </w:tr>
      <w:tr w:rsidR="000443B9" w:rsidRPr="009A5071" w:rsidTr="00D07E35"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43B9" w:rsidRPr="000443B9" w:rsidRDefault="000443B9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Исполнители Программы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43B9" w:rsidRDefault="000443B9" w:rsidP="002E5049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0443B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Администрация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 w:rsidRPr="000443B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  </w:t>
            </w:r>
          </w:p>
          <w:p w:rsidR="000443B9" w:rsidRDefault="000443B9" w:rsidP="002E5049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ГУ РК «Центр занятости населения </w:t>
            </w:r>
            <w:r w:rsidR="003A6AED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Корткеросского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района» (по согласованию);</w:t>
            </w:r>
          </w:p>
          <w:p w:rsidR="000443B9" w:rsidRPr="009A5071" w:rsidRDefault="000443B9" w:rsidP="002E5049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Предприятия  и учреждения, расположенные на территории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 (по согласованию)</w:t>
            </w:r>
          </w:p>
        </w:tc>
      </w:tr>
      <w:tr w:rsidR="00C86572" w:rsidRPr="009A5071" w:rsidTr="00D07E35"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6D6987" w:rsidRDefault="006D6987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6D698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Цели и задачи Программы</w:t>
            </w:r>
            <w:r w:rsidR="00C86572" w:rsidRPr="006D698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Default="006D6987" w:rsidP="004C6B16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 xml:space="preserve">     </w:t>
            </w:r>
            <w:r w:rsidRPr="006D698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Целью</w:t>
            </w:r>
            <w:r w:rsidRPr="006D698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программы является обеспечение эффективной занятости населения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 w:rsidRPr="006D698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</w:t>
            </w:r>
            <w:r w:rsidR="00C86572" w:rsidRPr="006D698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</w:p>
          <w:p w:rsidR="006D6987" w:rsidRDefault="006D6987" w:rsidP="004C6B16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      Для достижения этой цели необходимы следующие </w:t>
            </w:r>
            <w:r w:rsidRPr="006D698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задачи:</w:t>
            </w:r>
          </w:p>
          <w:p w:rsidR="006D6987" w:rsidRDefault="006D6987" w:rsidP="004C6B16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- Содействие в трудоустройстве граждан, ищущих работу;</w:t>
            </w:r>
          </w:p>
          <w:p w:rsidR="006D6987" w:rsidRDefault="006D6987" w:rsidP="004C6B16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- Организация временного трудоустройства безработных граждан;</w:t>
            </w:r>
          </w:p>
          <w:p w:rsidR="006D6987" w:rsidRPr="006D6987" w:rsidRDefault="001F6CF4" w:rsidP="001F6CF4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- Организация </w:t>
            </w:r>
            <w:r w:rsidR="006D698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временного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="006D698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трудоустройства несовершеннолетних граждан.</w:t>
            </w:r>
          </w:p>
        </w:tc>
      </w:tr>
      <w:tr w:rsidR="00BE79A3" w:rsidRPr="00BE79A3" w:rsidTr="00D07E35"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1F6CF4" w:rsidRDefault="001F6CF4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1F6CF4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Важнейшие целевые индикаторы и показатели</w:t>
            </w:r>
            <w:r w:rsidR="00C86572" w:rsidRPr="001F6CF4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52BF" w:rsidRPr="003832E7" w:rsidRDefault="001F6CF4" w:rsidP="007852BF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- снижение уровня безработицы;</w:t>
            </w:r>
          </w:p>
          <w:p w:rsidR="001F6CF4" w:rsidRPr="003832E7" w:rsidRDefault="001F6CF4" w:rsidP="007852BF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- снижение уровня регистрируемой безработицы в среднем за год;</w:t>
            </w:r>
          </w:p>
          <w:p w:rsidR="001F6CF4" w:rsidRPr="003832E7" w:rsidRDefault="001F6CF4" w:rsidP="007852BF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- количество трудоустроенных подростков;</w:t>
            </w:r>
          </w:p>
          <w:p w:rsidR="001F6CF4" w:rsidRPr="00BE79A3" w:rsidRDefault="001F6CF4" w:rsidP="007852BF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  <w:lang w:eastAsia="ru-RU"/>
              </w:rPr>
            </w:pPr>
            <w:r w:rsidRP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- рост уровня удовлетворенности полнотой и качеством</w:t>
            </w:r>
            <w:r w:rsidR="003832E7" w:rsidRP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государственных услуг в области содействия занятости населения.</w:t>
            </w:r>
          </w:p>
        </w:tc>
      </w:tr>
      <w:tr w:rsidR="00C86572" w:rsidRPr="009A5071" w:rsidTr="00D07E35">
        <w:trPr>
          <w:trHeight w:val="601"/>
        </w:trPr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3832E7" w:rsidRDefault="003832E7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3832E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 xml:space="preserve">Сроки и этапы </w:t>
            </w:r>
            <w:r w:rsidR="00C86572" w:rsidRPr="003832E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 xml:space="preserve">реализации </w:t>
            </w:r>
            <w:r w:rsidRPr="003832E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П</w:t>
            </w:r>
            <w:r w:rsidR="00C86572" w:rsidRPr="003832E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рограммы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86572" w:rsidRPr="003832E7" w:rsidRDefault="0052050E" w:rsidP="007852BF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Сроки реализации программы 2020-2022</w:t>
            </w:r>
            <w:r w:rsidR="003832E7" w:rsidRP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годы</w:t>
            </w:r>
            <w:r w:rsidR="003832E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.</w:t>
            </w:r>
          </w:p>
        </w:tc>
      </w:tr>
      <w:tr w:rsidR="003832E7" w:rsidRPr="009A5071" w:rsidTr="00D07E35">
        <w:trPr>
          <w:trHeight w:val="1802"/>
        </w:trPr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832E7" w:rsidRPr="003832E7" w:rsidRDefault="003832E7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3832E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Объ</w:t>
            </w:r>
            <w:r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емы и источники финансирования П</w:t>
            </w:r>
            <w:r w:rsidRPr="003832E7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рограммы 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2297" w:rsidRPr="005F15A7" w:rsidRDefault="003D2297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Общий объем финансирования мероприятий Программы за счет средств бюджета</w:t>
            </w:r>
            <w:r w:rsidR="0096616B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 w:rsidR="0096616B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 составляет:</w:t>
            </w:r>
            <w:r w:rsidR="005F15A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рублей, в том числе:</w:t>
            </w:r>
          </w:p>
          <w:p w:rsidR="003D2297" w:rsidRPr="005F15A7" w:rsidRDefault="0052050E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2020</w:t>
            </w:r>
            <w:r w:rsidR="003D229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г.-</w:t>
            </w:r>
            <w:r w:rsidR="003832E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="0016100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000</w:t>
            </w:r>
            <w:r w:rsidR="003A6AED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,00</w:t>
            </w:r>
            <w:r w:rsidR="003832E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руб.</w:t>
            </w:r>
          </w:p>
          <w:p w:rsidR="003832E7" w:rsidRPr="005F15A7" w:rsidRDefault="0052050E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2021</w:t>
            </w:r>
            <w:r w:rsidR="003832E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 </w:t>
            </w:r>
            <w:r w:rsidR="003D229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г.-  </w:t>
            </w:r>
          </w:p>
          <w:p w:rsidR="003832E7" w:rsidRPr="003832E7" w:rsidRDefault="0052050E" w:rsidP="003A6AED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2022</w:t>
            </w:r>
            <w:r w:rsidR="003D229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г.-</w:t>
            </w:r>
            <w:r w:rsidR="00EC0468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="005F15A7" w:rsidRPr="005F15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6616B" w:rsidRPr="009A5071" w:rsidTr="00D07E35">
        <w:trPr>
          <w:trHeight w:val="1364"/>
        </w:trPr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6616B" w:rsidRPr="0096616B" w:rsidRDefault="0096616B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96616B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Ожидаемые конечные результаты  реализации программы  и показатели социально- экономической эффективности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6616B" w:rsidRDefault="0096616B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6616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Реализация 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мероприятий Программы будет способствовать:</w:t>
            </w:r>
          </w:p>
          <w:p w:rsidR="0096616B" w:rsidRDefault="0096616B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- Стабилизации на рынке труда;</w:t>
            </w:r>
          </w:p>
          <w:p w:rsidR="0096616B" w:rsidRPr="0096616B" w:rsidRDefault="0096616B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- Социальной адаптации несовершеннолетних граждан.</w:t>
            </w:r>
          </w:p>
        </w:tc>
      </w:tr>
      <w:tr w:rsidR="0096616B" w:rsidRPr="009A5071" w:rsidTr="00D07E35"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6616B" w:rsidRPr="0096616B" w:rsidRDefault="0096616B" w:rsidP="002E5049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</w:pPr>
            <w:r w:rsidRPr="0096616B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lastRenderedPageBreak/>
              <w:t xml:space="preserve">Организация управления и система </w:t>
            </w:r>
            <w:proofErr w:type="gramStart"/>
            <w:r w:rsidRPr="0096616B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96616B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  <w:lang w:eastAsia="ru-RU"/>
              </w:rPr>
              <w:t xml:space="preserve"> исполнением Программы</w:t>
            </w:r>
          </w:p>
        </w:tc>
        <w:tc>
          <w:tcPr>
            <w:tcW w:w="34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6616B" w:rsidRPr="0096616B" w:rsidRDefault="0092278D" w:rsidP="003832E7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Общий </w:t>
            </w:r>
            <w:proofErr w:type="gramStart"/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контроль за</w:t>
            </w:r>
            <w:proofErr w:type="gramEnd"/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исполнением муниципальной программы осуществляется администрацией сельского поселения «</w:t>
            </w:r>
            <w:r w:rsidR="0052050E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Позтыкерес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»</w:t>
            </w:r>
          </w:p>
        </w:tc>
      </w:tr>
    </w:tbl>
    <w:p w:rsidR="00C86572" w:rsidRPr="009A5071" w:rsidRDefault="00C86572" w:rsidP="00C86572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6572" w:rsidRPr="0092278D" w:rsidRDefault="0092278D" w:rsidP="00C86572">
      <w:pPr>
        <w:shd w:val="clear" w:color="auto" w:fill="FFFFFF"/>
        <w:spacing w:before="3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27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ХАРАКТЕРИСТИКА ПРОБЛЕМЫ, НА РЕШЕНИЕ КОТОРОЙ НАПРАВЛЕНА МУНИЦИПАЛЬНАЯ ПРОГРАММА «СОДЕЙСТВИЕ ЗАНЯТОСТИ НАСЕЛЕНИЯ СЕЛЬСКОГО ПОСЕЛЕНИЯ «</w:t>
      </w:r>
      <w:r w:rsidR="005205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ПОЗТЫКЕРЕС</w:t>
      </w:r>
      <w:r w:rsidRPr="009227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</w:t>
      </w:r>
      <w:r w:rsidR="003A6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КОРТКЕРОССКОГО </w:t>
      </w:r>
      <w:r w:rsidR="005205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 НА 2020-2022</w:t>
      </w:r>
      <w:r w:rsidRPr="009227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ГОДЫ»</w:t>
      </w:r>
    </w:p>
    <w:p w:rsidR="00C86572" w:rsidRPr="0092278D" w:rsidRDefault="0092278D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Ситуация, складывающая в экономике сельского поселения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</w:t>
      </w:r>
      <w:r w:rsidRPr="0092278D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различные периоды, требует повышение активности органа службы занятости по обеспечению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278D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продуктивной занятости населения.</w:t>
      </w:r>
    </w:p>
    <w:p w:rsidR="0092278D" w:rsidRDefault="0013264F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1D5754" w:rsidRDefault="001D5754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Одной из причин наличия длительной безработицы является изменение структуры спроса на рынке труда. С одной стороны, растет количество вакансий, требующих более высокого уровня профессиональной подготовки и опыта работы, с другой стороны, отмечается перераспределение (увеличение или уменьшение) количества вакансий в определенных видах экономической деятельности. В настоящее время наибольшая потребность </w:t>
      </w:r>
      <w:r w:rsidR="00B046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</w:t>
      </w:r>
      <w:r w:rsidR="00B04687">
        <w:rPr>
          <w:rFonts w:ascii="Times New Roman" w:eastAsia="Times New Roman" w:hAnsi="Times New Roman" w:cs="Times New Roman"/>
          <w:sz w:val="24"/>
          <w:szCs w:val="24"/>
          <w:lang w:eastAsia="ru-RU"/>
        </w:rPr>
        <w:t>ах отмечается на предприятиях в</w:t>
      </w:r>
      <w:r w:rsidR="0013264F" w:rsidRP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>сфере строительства, жилищно-коммунального хозяйства</w:t>
      </w:r>
      <w:r w:rsidR="00B0468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46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оптовой и розничной торговли,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D56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лесохозяйственной и лесопромышленной сфере</w:t>
      </w:r>
      <w:r w:rsidR="00B046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4687" w:rsidRDefault="00B04687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Одновременно на рынке труда существует проблема трудоустройства граждан, которые в силу различных причин (социальных, физических и иных) являются наимение конкурентноспособными. Это – женщины, имеющие малолетних детей</w:t>
      </w:r>
      <w:r w:rsidR="00A050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="00A0502C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граждане</w:t>
      </w:r>
      <w:proofErr w:type="gramEnd"/>
      <w:r w:rsidR="00A050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имеющие ограничения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23A0A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трудоспособности по состоянию здоровья, граждане предпенсионного возрастов, отдельные категории молодежи (не имеющие профессионального образования или выпускники образовательных учреждений профессионального образования без опыта работы) и другие категории граждан (лица освободившиеся с мест лишения свободы).</w:t>
      </w:r>
    </w:p>
    <w:p w:rsidR="00123A0A" w:rsidRDefault="00123A0A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Реализация программы позволит обеспечить участие во временн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ых и общественных работах в 2020-2022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 безработных граждан. На территории сельского поселения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реализуются Народные проекты в рамках проекта «НАРОДНЫЙ БЮДЖЕТ» так же требующие трудового участия безработных граждан.</w:t>
      </w:r>
    </w:p>
    <w:p w:rsidR="00C86572" w:rsidRDefault="00123A0A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Настоящая программа разработана в целях обеспечения комплексного подхода к решению проблем занятости населения на территории сельского поселения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EC04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C0468" w:rsidRPr="00EC0468" w:rsidRDefault="00EC0468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6572" w:rsidRPr="00EC0468" w:rsidRDefault="00EC0468" w:rsidP="002D562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04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Цель и</w:t>
      </w:r>
      <w:r w:rsidR="00C86572" w:rsidRPr="00EC04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задачи программы </w:t>
      </w:r>
    </w:p>
    <w:p w:rsidR="00C86572" w:rsidRDefault="00EC046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4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Целью</w:t>
      </w:r>
      <w:r w:rsidRPr="00EC0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является обеспечение эффективной занятости  населения сельского поселения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</w:t>
      </w:r>
      <w:r w:rsidRPr="00EC046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C0468" w:rsidRDefault="00EC046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достижения этой цели необходимо решить </w:t>
      </w:r>
      <w:r w:rsidR="001B7C78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задачи: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в трудоустройстве граждан, ищущих работу;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Организация временного трудоустройства безработных граждан;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Организация временного трудоустройства несовершеннолетних граждан.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7C7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1B7C7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реализации программы 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роки реализации программы – 2020-2022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годы.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основных мероприятий программы</w:t>
      </w: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561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основных мероприятий</w:t>
      </w:r>
      <w:r w:rsidR="002F56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приведен в пр</w:t>
      </w:r>
      <w:r w:rsidR="005F15A7">
        <w:rPr>
          <w:rFonts w:ascii="Times New Roman" w:eastAsia="Times New Roman" w:hAnsi="Times New Roman" w:cs="Times New Roman"/>
          <w:sz w:val="24"/>
          <w:szCs w:val="24"/>
          <w:lang w:eastAsia="ru-RU"/>
        </w:rPr>
        <w:t>иложении 1 к настоящей муниципальной программе «Содействие занятости населения на территории сельского поселения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Позтыкерес» на 2020-2022</w:t>
      </w:r>
      <w:r w:rsidR="005F15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годы».</w:t>
      </w:r>
    </w:p>
    <w:p w:rsidR="005F15A7" w:rsidRDefault="005F15A7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F15A7" w:rsidRDefault="005F15A7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Механизм реализации программы</w:t>
      </w:r>
    </w:p>
    <w:p w:rsidR="005F15A7" w:rsidRDefault="005F15A7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15A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Механизм реализации программы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представляет собой скоординированные по срокам и направлениям действия исполнителей с учетом меняющихся социально-экономических условий. Реализация мероприятий Программы осуществляется администрацией сельского поселения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согласованию ГУ РК «Центр занятости населения </w:t>
      </w:r>
      <w:r w:rsidR="00132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Корткеросского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района», а также по согласованию предприятия и учреждения, расположенные на территории сельского поселения «</w:t>
      </w:r>
      <w:r w:rsidR="00520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Позтыкерес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2167C5" w:rsidRDefault="002167C5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67C5" w:rsidRPr="002167C5" w:rsidRDefault="002167C5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67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Ресурсное обеспечение программы</w:t>
      </w:r>
    </w:p>
    <w:p w:rsidR="002167C5" w:rsidRDefault="002167C5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финансирования мероприятий Программы</w:t>
      </w:r>
      <w:r w:rsidR="00A61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 средств</w:t>
      </w:r>
      <w:r w:rsidR="00A6100D" w:rsidRPr="00A6100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A6100D" w:rsidRPr="005F15A7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бюджета сельского поселения «</w:t>
      </w:r>
      <w:r w:rsidR="005205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Позтыкерес</w:t>
      </w:r>
      <w:r w:rsidR="00A6100D" w:rsidRPr="005F15A7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» составляет: </w:t>
      </w:r>
      <w:r w:rsidR="00326FE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20</w:t>
      </w:r>
      <w:r w:rsidR="0013264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52050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0</w:t>
      </w:r>
      <w:r w:rsidR="0013264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00</w:t>
      </w:r>
      <w:r w:rsidR="00A6100D" w:rsidRPr="005F15A7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,00 рублей, в том числе:</w:t>
      </w:r>
      <w:r w:rsidR="00326FE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2020</w:t>
      </w:r>
      <w:r w:rsidR="00A6100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год – </w:t>
      </w:r>
      <w:r w:rsidR="001F42A7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20</w:t>
      </w:r>
      <w:r w:rsidR="00326FE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0</w:t>
      </w:r>
      <w:r w:rsidR="0013264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00</w:t>
      </w:r>
      <w:r w:rsidR="00A6100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,00</w:t>
      </w:r>
      <w:r w:rsidR="0043054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326FE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руб., 2021</w:t>
      </w:r>
      <w:r w:rsidR="00A6100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год –</w:t>
      </w:r>
      <w:r w:rsidR="0013264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326FE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руб., 2022</w:t>
      </w:r>
      <w:r w:rsidR="00A6100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год –</w:t>
      </w:r>
      <w:r w:rsidR="0013264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A6100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руб.</w:t>
      </w:r>
    </w:p>
    <w:p w:rsidR="00A6100D" w:rsidRDefault="00A6100D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A6100D" w:rsidRDefault="00A6100D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Оценка эффективности реализации программы</w:t>
      </w:r>
    </w:p>
    <w:p w:rsidR="00A6100D" w:rsidRPr="00A6100D" w:rsidRDefault="00A6100D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Оценка эффективности реализации подпрограммы осуществляется администрацией сельского поселения «</w:t>
      </w:r>
      <w:r w:rsidR="00326FE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Позтыкерес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» на основании ежегодного итогового отчета о реализации подпрограммы, по результатам которой подготавливается заключение.</w:t>
      </w:r>
    </w:p>
    <w:p w:rsidR="005F15A7" w:rsidRPr="005F15A7" w:rsidRDefault="005F15A7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7C78" w:rsidRDefault="001B7C78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2D562B">
      <w:pPr>
        <w:shd w:val="clear" w:color="auto" w:fill="FFFFFF"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EB3" w:rsidRDefault="007E1EB3" w:rsidP="001B7C78">
      <w:pPr>
        <w:shd w:val="clear" w:color="auto" w:fill="FFFFFF"/>
        <w:spacing w:before="30" w:after="3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7E1EB3">
          <w:pgSz w:w="12240" w:h="15840"/>
          <w:pgMar w:top="1134" w:right="850" w:bottom="1134" w:left="1701" w:header="720" w:footer="720" w:gutter="0"/>
          <w:cols w:space="720"/>
        </w:sectPr>
      </w:pPr>
    </w:p>
    <w:p w:rsidR="00C972DC" w:rsidRPr="00D07E35" w:rsidRDefault="00D07E35" w:rsidP="00D07E35">
      <w:pPr>
        <w:shd w:val="clear" w:color="auto" w:fill="FFFFFF"/>
        <w:spacing w:before="30"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ru-RU"/>
        </w:rPr>
      </w:pPr>
      <w:r w:rsidRPr="00D07E35">
        <w:rPr>
          <w:rFonts w:ascii="Times New Roman" w:eastAsia="Times New Roman" w:hAnsi="Times New Roman" w:cs="Times New Roman"/>
          <w:lang w:eastAsia="ru-RU"/>
        </w:rPr>
        <w:lastRenderedPageBreak/>
        <w:t>Приложение 1</w:t>
      </w:r>
    </w:p>
    <w:p w:rsidR="00C972DC" w:rsidRDefault="00D07E35" w:rsidP="00D07E35">
      <w:pPr>
        <w:shd w:val="clear" w:color="auto" w:fill="FFFFFF"/>
        <w:spacing w:before="30"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ru-RU"/>
        </w:rPr>
      </w:pPr>
      <w:r w:rsidRPr="00D07E35">
        <w:rPr>
          <w:rFonts w:ascii="Times New Roman" w:eastAsia="Times New Roman" w:hAnsi="Times New Roman" w:cs="Times New Roman"/>
          <w:lang w:eastAsia="ru-RU"/>
        </w:rPr>
        <w:t>к муниципальной программе</w:t>
      </w:r>
    </w:p>
    <w:p w:rsidR="00D07E35" w:rsidRPr="00D07E35" w:rsidRDefault="00D07E35" w:rsidP="00D07E35">
      <w:pPr>
        <w:shd w:val="clear" w:color="auto" w:fill="FFFFFF"/>
        <w:spacing w:before="30"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«Содействие занятости населения на территории с/</w:t>
      </w:r>
      <w:proofErr w:type="gramStart"/>
      <w:r>
        <w:rPr>
          <w:rFonts w:ascii="Times New Roman" w:eastAsia="Times New Roman" w:hAnsi="Times New Roman" w:cs="Times New Roman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«</w:t>
      </w:r>
      <w:r w:rsidR="00326FE8">
        <w:rPr>
          <w:rFonts w:ascii="Times New Roman" w:eastAsia="Times New Roman" w:hAnsi="Times New Roman" w:cs="Times New Roman"/>
          <w:lang w:eastAsia="ru-RU"/>
        </w:rPr>
        <w:t>Позтыкерес</w:t>
      </w:r>
      <w:r>
        <w:rPr>
          <w:rFonts w:ascii="Times New Roman" w:eastAsia="Times New Roman" w:hAnsi="Times New Roman" w:cs="Times New Roman"/>
          <w:lang w:eastAsia="ru-RU"/>
        </w:rPr>
        <w:t>»</w:t>
      </w:r>
    </w:p>
    <w:p w:rsidR="00D07E35" w:rsidRPr="00D07E35" w:rsidRDefault="00D07E35" w:rsidP="00D07E35">
      <w:pPr>
        <w:shd w:val="clear" w:color="auto" w:fill="FFFFFF"/>
        <w:spacing w:before="30"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ru-RU"/>
        </w:rPr>
      </w:pPr>
    </w:p>
    <w:p w:rsidR="00C972DC" w:rsidRDefault="00F80757" w:rsidP="00F80757">
      <w:pPr>
        <w:shd w:val="clear" w:color="auto" w:fill="FFFFFF"/>
        <w:spacing w:before="30" w:after="3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80757">
        <w:rPr>
          <w:rFonts w:ascii="Times New Roman" w:eastAsia="Times New Roman" w:hAnsi="Times New Roman" w:cs="Times New Roman"/>
          <w:b/>
          <w:lang w:eastAsia="ru-RU"/>
        </w:rPr>
        <w:t>ПЕРЕЧЕНЬ ОСНОВНЫХ МЕРОПРИЯТИЙ ПРОГРАММЫ</w:t>
      </w:r>
    </w:p>
    <w:p w:rsidR="00392BD8" w:rsidRPr="00F80757" w:rsidRDefault="00392BD8" w:rsidP="00F80757">
      <w:pPr>
        <w:shd w:val="clear" w:color="auto" w:fill="FFFFFF"/>
        <w:spacing w:before="30" w:after="3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Организация деятельности по содействию занятости населения и эффективной работе рынка труда, мероприятий по </w:t>
      </w:r>
      <w:r w:rsidRPr="00326FE8">
        <w:rPr>
          <w:rFonts w:ascii="Times New Roman" w:eastAsia="Times New Roman" w:hAnsi="Times New Roman" w:cs="Times New Roman"/>
          <w:b/>
          <w:lang w:eastAsia="ru-RU"/>
        </w:rPr>
        <w:t>трудоустройству несовершеннолетних граждан</w:t>
      </w:r>
    </w:p>
    <w:tbl>
      <w:tblPr>
        <w:tblStyle w:val="a5"/>
        <w:tblpPr w:leftFromText="180" w:rightFromText="180" w:vertAnchor="page" w:horzAnchor="margin" w:tblpY="2956"/>
        <w:tblW w:w="14000" w:type="dxa"/>
        <w:tblLayout w:type="fixed"/>
        <w:tblLook w:val="04A0" w:firstRow="1" w:lastRow="0" w:firstColumn="1" w:lastColumn="0" w:noHBand="0" w:noVBand="1"/>
      </w:tblPr>
      <w:tblGrid>
        <w:gridCol w:w="336"/>
        <w:gridCol w:w="3741"/>
        <w:gridCol w:w="1985"/>
        <w:gridCol w:w="1417"/>
        <w:gridCol w:w="1134"/>
        <w:gridCol w:w="1276"/>
        <w:gridCol w:w="1134"/>
        <w:gridCol w:w="1134"/>
        <w:gridCol w:w="1843"/>
      </w:tblGrid>
      <w:tr w:rsidR="00392BD8" w:rsidRPr="00D07E35" w:rsidTr="00392BD8">
        <w:tc>
          <w:tcPr>
            <w:tcW w:w="336" w:type="dxa"/>
            <w:vMerge w:val="restart"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41" w:type="dxa"/>
            <w:vMerge w:val="restart"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Наименование мероприятий</w:t>
            </w:r>
          </w:p>
        </w:tc>
        <w:tc>
          <w:tcPr>
            <w:tcW w:w="1985" w:type="dxa"/>
            <w:vMerge w:val="restart"/>
            <w:tcBorders>
              <w:right w:val="single" w:sz="4" w:space="0" w:color="auto"/>
            </w:tcBorders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Исполнители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Сроки исполнения</w:t>
            </w:r>
          </w:p>
        </w:tc>
        <w:tc>
          <w:tcPr>
            <w:tcW w:w="4678" w:type="dxa"/>
            <w:gridSpan w:val="4"/>
            <w:tcBorders>
              <w:left w:val="single" w:sz="4" w:space="0" w:color="auto"/>
            </w:tcBorders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Объем финансирования, тыс</w:t>
            </w:r>
            <w:proofErr w:type="gramStart"/>
            <w:r w:rsidRPr="00D07E35">
              <w:rPr>
                <w:rFonts w:ascii="Times New Roman" w:hAnsi="Times New Roman" w:cs="Times New Roman"/>
                <w:b/>
              </w:rPr>
              <w:t>.р</w:t>
            </w:r>
            <w:proofErr w:type="gramEnd"/>
            <w:r w:rsidRPr="00D07E35">
              <w:rPr>
                <w:rFonts w:ascii="Times New Roman" w:hAnsi="Times New Roman" w:cs="Times New Roman"/>
                <w:b/>
              </w:rPr>
              <w:t>уб.</w:t>
            </w:r>
          </w:p>
        </w:tc>
        <w:tc>
          <w:tcPr>
            <w:tcW w:w="1843" w:type="dxa"/>
            <w:vMerge w:val="restart"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Источник финансирования</w:t>
            </w:r>
          </w:p>
        </w:tc>
      </w:tr>
      <w:tr w:rsidR="00392BD8" w:rsidRPr="00D07E35" w:rsidTr="00392BD8">
        <w:tc>
          <w:tcPr>
            <w:tcW w:w="336" w:type="dxa"/>
            <w:vMerge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41" w:type="dxa"/>
            <w:vMerge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  <w:tcBorders>
              <w:right w:val="single" w:sz="4" w:space="0" w:color="auto"/>
            </w:tcBorders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</w:tcBorders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544" w:type="dxa"/>
            <w:gridSpan w:val="3"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07E35">
              <w:rPr>
                <w:rFonts w:ascii="Times New Roman" w:hAnsi="Times New Roman" w:cs="Times New Roman"/>
                <w:b/>
              </w:rPr>
              <w:t>В том числе по годам</w:t>
            </w:r>
          </w:p>
        </w:tc>
        <w:tc>
          <w:tcPr>
            <w:tcW w:w="1843" w:type="dxa"/>
            <w:vMerge/>
          </w:tcPr>
          <w:p w:rsidR="00392BD8" w:rsidRPr="00D07E35" w:rsidRDefault="00392BD8" w:rsidP="00392B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92BD8" w:rsidRPr="00D07E35" w:rsidTr="00392BD8">
        <w:tc>
          <w:tcPr>
            <w:tcW w:w="336" w:type="dxa"/>
            <w:vMerge/>
          </w:tcPr>
          <w:p w:rsidR="00392BD8" w:rsidRPr="00D07E35" w:rsidRDefault="00392BD8" w:rsidP="00392B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41" w:type="dxa"/>
            <w:vMerge/>
          </w:tcPr>
          <w:p w:rsidR="00392BD8" w:rsidRPr="00D07E35" w:rsidRDefault="00392BD8" w:rsidP="00392B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  <w:tcBorders>
              <w:right w:val="single" w:sz="4" w:space="0" w:color="auto"/>
            </w:tcBorders>
          </w:tcPr>
          <w:p w:rsidR="00392BD8" w:rsidRPr="00D07E35" w:rsidRDefault="00392BD8" w:rsidP="00392B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2BD8" w:rsidRPr="00D07E35" w:rsidRDefault="00392BD8" w:rsidP="00392B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</w:tcPr>
          <w:p w:rsidR="00392BD8" w:rsidRPr="00D07E35" w:rsidRDefault="00392BD8" w:rsidP="00392B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</w:tcPr>
          <w:p w:rsidR="00392BD8" w:rsidRPr="00D07E35" w:rsidRDefault="00326FE8" w:rsidP="00392BD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1134" w:type="dxa"/>
          </w:tcPr>
          <w:p w:rsidR="00392BD8" w:rsidRPr="00D07E35" w:rsidRDefault="00326FE8" w:rsidP="00392BD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1134" w:type="dxa"/>
          </w:tcPr>
          <w:p w:rsidR="00392BD8" w:rsidRPr="00D07E35" w:rsidRDefault="00326FE8" w:rsidP="00392BD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1843" w:type="dxa"/>
            <w:vMerge/>
          </w:tcPr>
          <w:p w:rsidR="00392BD8" w:rsidRPr="00D07E35" w:rsidRDefault="00392BD8" w:rsidP="00392BD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2BD8" w:rsidRPr="00D07E35" w:rsidTr="00392BD8">
        <w:tc>
          <w:tcPr>
            <w:tcW w:w="336" w:type="dxa"/>
          </w:tcPr>
          <w:p w:rsidR="00392BD8" w:rsidRPr="00326FE8" w:rsidRDefault="00392BD8" w:rsidP="00392BD8">
            <w:pPr>
              <w:rPr>
                <w:rFonts w:ascii="Times New Roman" w:hAnsi="Times New Roman" w:cs="Times New Roman"/>
                <w:b/>
              </w:rPr>
            </w:pPr>
            <w:r w:rsidRPr="00326FE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741" w:type="dxa"/>
          </w:tcPr>
          <w:p w:rsidR="00392BD8" w:rsidRPr="00326FE8" w:rsidRDefault="00392BD8" w:rsidP="00392BD8">
            <w:pPr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Деятельность Комиссии по содействию занятости населения</w:t>
            </w:r>
          </w:p>
        </w:tc>
        <w:tc>
          <w:tcPr>
            <w:tcW w:w="1985" w:type="dxa"/>
          </w:tcPr>
          <w:p w:rsidR="00392BD8" w:rsidRPr="00326FE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Администрация с/</w:t>
            </w:r>
            <w:proofErr w:type="gramStart"/>
            <w:r w:rsidRPr="00326FE8">
              <w:rPr>
                <w:rFonts w:ascii="Times New Roman" w:hAnsi="Times New Roman" w:cs="Times New Roman"/>
              </w:rPr>
              <w:t>п</w:t>
            </w:r>
            <w:proofErr w:type="gramEnd"/>
            <w:r w:rsidRPr="00326FE8">
              <w:rPr>
                <w:rFonts w:ascii="Times New Roman" w:hAnsi="Times New Roman" w:cs="Times New Roman"/>
              </w:rPr>
              <w:t xml:space="preserve"> «</w:t>
            </w:r>
            <w:r w:rsidR="00326FE8" w:rsidRPr="00326FE8">
              <w:rPr>
                <w:rFonts w:ascii="Times New Roman" w:hAnsi="Times New Roman" w:cs="Times New Roman"/>
              </w:rPr>
              <w:t>Позтыкерес</w:t>
            </w:r>
            <w:r w:rsidRPr="00326FE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392BD8" w:rsidRPr="00326FE8" w:rsidRDefault="0013264F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В течение</w:t>
            </w:r>
            <w:r w:rsidR="00392BD8" w:rsidRPr="00326FE8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134" w:type="dxa"/>
          </w:tcPr>
          <w:p w:rsidR="00392BD8" w:rsidRPr="00326FE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276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134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134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843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</w:tr>
      <w:tr w:rsidR="00392BD8" w:rsidRPr="00D07E35" w:rsidTr="00392BD8">
        <w:tc>
          <w:tcPr>
            <w:tcW w:w="336" w:type="dxa"/>
          </w:tcPr>
          <w:p w:rsidR="00392BD8" w:rsidRPr="00326FE8" w:rsidRDefault="00392BD8" w:rsidP="00392BD8">
            <w:pPr>
              <w:rPr>
                <w:rFonts w:ascii="Times New Roman" w:hAnsi="Times New Roman" w:cs="Times New Roman"/>
                <w:b/>
              </w:rPr>
            </w:pPr>
            <w:r w:rsidRPr="00326FE8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741" w:type="dxa"/>
          </w:tcPr>
          <w:p w:rsidR="00392BD8" w:rsidRPr="00326FE8" w:rsidRDefault="00392BD8" w:rsidP="00392BD8">
            <w:pPr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Заседание Общественной комиссии по вопросам семейной, детской и молодежной политики</w:t>
            </w:r>
          </w:p>
        </w:tc>
        <w:tc>
          <w:tcPr>
            <w:tcW w:w="1985" w:type="dxa"/>
          </w:tcPr>
          <w:p w:rsidR="00392BD8" w:rsidRPr="00326FE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Администрация с/</w:t>
            </w:r>
            <w:proofErr w:type="gramStart"/>
            <w:r w:rsidRPr="00326FE8">
              <w:rPr>
                <w:rFonts w:ascii="Times New Roman" w:hAnsi="Times New Roman" w:cs="Times New Roman"/>
              </w:rPr>
              <w:t>п</w:t>
            </w:r>
            <w:proofErr w:type="gramEnd"/>
            <w:r w:rsidRPr="00326FE8">
              <w:rPr>
                <w:rFonts w:ascii="Times New Roman" w:hAnsi="Times New Roman" w:cs="Times New Roman"/>
              </w:rPr>
              <w:t xml:space="preserve"> «</w:t>
            </w:r>
            <w:r w:rsidR="00326FE8" w:rsidRPr="00326FE8">
              <w:rPr>
                <w:rFonts w:ascii="Times New Roman" w:hAnsi="Times New Roman" w:cs="Times New Roman"/>
              </w:rPr>
              <w:t>Позтыкерес</w:t>
            </w:r>
            <w:r w:rsidRPr="00326FE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392BD8" w:rsidRPr="00326FE8" w:rsidRDefault="0013264F" w:rsidP="00392BD8">
            <w:pPr>
              <w:jc w:val="center"/>
            </w:pPr>
            <w:r w:rsidRPr="00326FE8">
              <w:rPr>
                <w:rFonts w:ascii="Times New Roman" w:hAnsi="Times New Roman" w:cs="Times New Roman"/>
              </w:rPr>
              <w:t xml:space="preserve">В течение </w:t>
            </w:r>
            <w:r w:rsidR="00392BD8" w:rsidRPr="00326FE8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1134" w:type="dxa"/>
          </w:tcPr>
          <w:p w:rsidR="00392BD8" w:rsidRPr="00326FE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276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134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134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  <w:tc>
          <w:tcPr>
            <w:tcW w:w="1843" w:type="dxa"/>
          </w:tcPr>
          <w:p w:rsidR="00392BD8" w:rsidRPr="00326FE8" w:rsidRDefault="00392BD8" w:rsidP="00392BD8">
            <w:r w:rsidRPr="00326FE8">
              <w:rPr>
                <w:rFonts w:ascii="Times New Roman" w:hAnsi="Times New Roman" w:cs="Times New Roman"/>
              </w:rPr>
              <w:t>Без затрат</w:t>
            </w:r>
          </w:p>
        </w:tc>
      </w:tr>
      <w:tr w:rsidR="00392BD8" w:rsidRPr="00D07E35" w:rsidTr="00392BD8">
        <w:tc>
          <w:tcPr>
            <w:tcW w:w="336" w:type="dxa"/>
          </w:tcPr>
          <w:p w:rsidR="00392BD8" w:rsidRPr="00326FE8" w:rsidRDefault="00392BD8" w:rsidP="00392BD8">
            <w:pPr>
              <w:rPr>
                <w:rFonts w:ascii="Times New Roman" w:hAnsi="Times New Roman" w:cs="Times New Roman"/>
                <w:b/>
              </w:rPr>
            </w:pPr>
            <w:r w:rsidRPr="00326FE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741" w:type="dxa"/>
          </w:tcPr>
          <w:p w:rsidR="00392BD8" w:rsidRPr="00326FE8" w:rsidRDefault="00392BD8" w:rsidP="001F42A7">
            <w:pPr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 xml:space="preserve">Временное трудоустройство безработных граждан на общественные работы </w:t>
            </w:r>
          </w:p>
        </w:tc>
        <w:tc>
          <w:tcPr>
            <w:tcW w:w="1985" w:type="dxa"/>
          </w:tcPr>
          <w:p w:rsidR="00392BD8" w:rsidRPr="00326FE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Администрация с/</w:t>
            </w:r>
            <w:proofErr w:type="gramStart"/>
            <w:r w:rsidRPr="00326FE8">
              <w:rPr>
                <w:rFonts w:ascii="Times New Roman" w:hAnsi="Times New Roman" w:cs="Times New Roman"/>
              </w:rPr>
              <w:t>п</w:t>
            </w:r>
            <w:proofErr w:type="gramEnd"/>
            <w:r w:rsidRPr="00326FE8">
              <w:rPr>
                <w:rFonts w:ascii="Times New Roman" w:hAnsi="Times New Roman" w:cs="Times New Roman"/>
              </w:rPr>
              <w:t xml:space="preserve"> «</w:t>
            </w:r>
            <w:r w:rsidR="00326FE8" w:rsidRPr="00326FE8">
              <w:rPr>
                <w:rFonts w:ascii="Times New Roman" w:hAnsi="Times New Roman" w:cs="Times New Roman"/>
              </w:rPr>
              <w:t>Позтыкерес</w:t>
            </w:r>
            <w:r w:rsidRPr="00326FE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392BD8" w:rsidRPr="00326FE8" w:rsidRDefault="0013264F" w:rsidP="00392BD8">
            <w:pPr>
              <w:jc w:val="center"/>
            </w:pPr>
            <w:r w:rsidRPr="00326FE8">
              <w:rPr>
                <w:rFonts w:ascii="Times New Roman" w:hAnsi="Times New Roman" w:cs="Times New Roman"/>
              </w:rPr>
              <w:t>В течение</w:t>
            </w:r>
            <w:r w:rsidR="00392BD8" w:rsidRPr="00326FE8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134" w:type="dxa"/>
          </w:tcPr>
          <w:p w:rsidR="00392BD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</w:p>
          <w:p w:rsidR="00F23DA3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92BD8" w:rsidRDefault="00392BD8" w:rsidP="00392BD8">
            <w:pPr>
              <w:jc w:val="center"/>
              <w:rPr>
                <w:rFonts w:ascii="Times New Roman" w:hAnsi="Times New Roman" w:cs="Times New Roman"/>
              </w:rPr>
            </w:pPr>
          </w:p>
          <w:p w:rsidR="00F23DA3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134" w:type="dxa"/>
          </w:tcPr>
          <w:p w:rsidR="001F42A7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</w:p>
          <w:p w:rsidR="00392BD8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134" w:type="dxa"/>
          </w:tcPr>
          <w:p w:rsidR="001F42A7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</w:p>
          <w:p w:rsidR="00392BD8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843" w:type="dxa"/>
          </w:tcPr>
          <w:p w:rsidR="00392BD8" w:rsidRPr="00326FE8" w:rsidRDefault="006549B4" w:rsidP="006549B4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Местный бюджет</w:t>
            </w:r>
          </w:p>
        </w:tc>
      </w:tr>
      <w:tr w:rsidR="006549B4" w:rsidRPr="00D07E35" w:rsidTr="00392BD8">
        <w:tc>
          <w:tcPr>
            <w:tcW w:w="336" w:type="dxa"/>
          </w:tcPr>
          <w:p w:rsidR="006549B4" w:rsidRPr="00326FE8" w:rsidRDefault="006549B4" w:rsidP="00392BD8">
            <w:pPr>
              <w:rPr>
                <w:rFonts w:ascii="Times New Roman" w:hAnsi="Times New Roman" w:cs="Times New Roman"/>
                <w:b/>
              </w:rPr>
            </w:pPr>
            <w:r w:rsidRPr="00326FE8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741" w:type="dxa"/>
          </w:tcPr>
          <w:p w:rsidR="006549B4" w:rsidRPr="00326FE8" w:rsidRDefault="006549B4" w:rsidP="00392BD8">
            <w:pPr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Временное трудоустройство безработных граждан, испытывающи</w:t>
            </w:r>
            <w:r w:rsidR="0013264F" w:rsidRPr="00326FE8">
              <w:rPr>
                <w:rFonts w:ascii="Times New Roman" w:hAnsi="Times New Roman" w:cs="Times New Roman"/>
              </w:rPr>
              <w:t>х трудности в поисках работы  (3</w:t>
            </w:r>
            <w:r w:rsidRPr="00326FE8">
              <w:rPr>
                <w:rFonts w:ascii="Times New Roman" w:hAnsi="Times New Roman" w:cs="Times New Roman"/>
              </w:rPr>
              <w:t xml:space="preserve"> человека ежегодно)</w:t>
            </w:r>
          </w:p>
        </w:tc>
        <w:tc>
          <w:tcPr>
            <w:tcW w:w="1985" w:type="dxa"/>
          </w:tcPr>
          <w:p w:rsidR="006549B4" w:rsidRPr="00326FE8" w:rsidRDefault="006549B4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Администрация с/</w:t>
            </w:r>
            <w:proofErr w:type="gramStart"/>
            <w:r w:rsidRPr="00326FE8">
              <w:rPr>
                <w:rFonts w:ascii="Times New Roman" w:hAnsi="Times New Roman" w:cs="Times New Roman"/>
              </w:rPr>
              <w:t>п</w:t>
            </w:r>
            <w:proofErr w:type="gramEnd"/>
            <w:r w:rsidRPr="00326FE8">
              <w:rPr>
                <w:rFonts w:ascii="Times New Roman" w:hAnsi="Times New Roman" w:cs="Times New Roman"/>
              </w:rPr>
              <w:t xml:space="preserve"> «</w:t>
            </w:r>
            <w:r w:rsidR="005E44CD">
              <w:rPr>
                <w:rFonts w:ascii="Times New Roman" w:hAnsi="Times New Roman" w:cs="Times New Roman"/>
              </w:rPr>
              <w:t>Позтыкерес</w:t>
            </w:r>
            <w:r w:rsidRPr="00326FE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6549B4" w:rsidRPr="00326FE8" w:rsidRDefault="0013264F" w:rsidP="00392BD8">
            <w:pPr>
              <w:jc w:val="center"/>
            </w:pPr>
            <w:r w:rsidRPr="00326FE8">
              <w:rPr>
                <w:rFonts w:ascii="Times New Roman" w:hAnsi="Times New Roman" w:cs="Times New Roman"/>
              </w:rPr>
              <w:t xml:space="preserve">В течение </w:t>
            </w:r>
            <w:r w:rsidR="006549B4" w:rsidRPr="00326FE8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1134" w:type="dxa"/>
          </w:tcPr>
          <w:p w:rsidR="006549B4" w:rsidRPr="00326FE8" w:rsidRDefault="0013264F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76" w:type="dxa"/>
          </w:tcPr>
          <w:p w:rsidR="006549B4" w:rsidRPr="00326FE8" w:rsidRDefault="0013264F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134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843" w:type="dxa"/>
          </w:tcPr>
          <w:p w:rsidR="006549B4" w:rsidRPr="00326FE8" w:rsidRDefault="006549B4" w:rsidP="006549B4">
            <w:pPr>
              <w:jc w:val="center"/>
            </w:pPr>
            <w:r w:rsidRPr="00326FE8">
              <w:rPr>
                <w:rFonts w:ascii="Times New Roman" w:hAnsi="Times New Roman" w:cs="Times New Roman"/>
              </w:rPr>
              <w:t>Местный бюджет</w:t>
            </w:r>
          </w:p>
        </w:tc>
      </w:tr>
      <w:tr w:rsidR="006549B4" w:rsidRPr="00D07E35" w:rsidTr="00392BD8">
        <w:tc>
          <w:tcPr>
            <w:tcW w:w="336" w:type="dxa"/>
          </w:tcPr>
          <w:p w:rsidR="006549B4" w:rsidRPr="00326FE8" w:rsidRDefault="006549B4" w:rsidP="00392BD8">
            <w:pPr>
              <w:rPr>
                <w:rFonts w:ascii="Times New Roman" w:hAnsi="Times New Roman" w:cs="Times New Roman"/>
                <w:b/>
              </w:rPr>
            </w:pPr>
            <w:r w:rsidRPr="00326FE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741" w:type="dxa"/>
          </w:tcPr>
          <w:p w:rsidR="006549B4" w:rsidRPr="00326FE8" w:rsidRDefault="006549B4" w:rsidP="001F42A7">
            <w:pPr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 xml:space="preserve">Временное трудоустройство несовершеннолетних граждан в возрасте с 14 до 18 лет в свободное от учебы время </w:t>
            </w:r>
          </w:p>
        </w:tc>
        <w:tc>
          <w:tcPr>
            <w:tcW w:w="1985" w:type="dxa"/>
          </w:tcPr>
          <w:p w:rsidR="006549B4" w:rsidRPr="00326FE8" w:rsidRDefault="006549B4" w:rsidP="00392BD8">
            <w:pPr>
              <w:jc w:val="center"/>
              <w:rPr>
                <w:rFonts w:ascii="Times New Roman" w:hAnsi="Times New Roman" w:cs="Times New Roman"/>
              </w:rPr>
            </w:pPr>
            <w:r w:rsidRPr="00326FE8">
              <w:rPr>
                <w:rFonts w:ascii="Times New Roman" w:hAnsi="Times New Roman" w:cs="Times New Roman"/>
              </w:rPr>
              <w:t>Администрация с/</w:t>
            </w:r>
            <w:proofErr w:type="gramStart"/>
            <w:r w:rsidRPr="00326FE8">
              <w:rPr>
                <w:rFonts w:ascii="Times New Roman" w:hAnsi="Times New Roman" w:cs="Times New Roman"/>
              </w:rPr>
              <w:t>п</w:t>
            </w:r>
            <w:proofErr w:type="gramEnd"/>
            <w:r w:rsidRPr="00326FE8">
              <w:rPr>
                <w:rFonts w:ascii="Times New Roman" w:hAnsi="Times New Roman" w:cs="Times New Roman"/>
              </w:rPr>
              <w:t xml:space="preserve"> «</w:t>
            </w:r>
            <w:r w:rsidR="005E44CD">
              <w:rPr>
                <w:rFonts w:ascii="Times New Roman" w:hAnsi="Times New Roman" w:cs="Times New Roman"/>
              </w:rPr>
              <w:t>Позтыкерес</w:t>
            </w:r>
            <w:r w:rsidRPr="00326FE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6549B4" w:rsidRPr="00326FE8" w:rsidRDefault="0013264F" w:rsidP="00392BD8">
            <w:pPr>
              <w:jc w:val="center"/>
            </w:pPr>
            <w:r w:rsidRPr="00326FE8">
              <w:rPr>
                <w:rFonts w:ascii="Times New Roman" w:hAnsi="Times New Roman" w:cs="Times New Roman"/>
              </w:rPr>
              <w:t>В течение</w:t>
            </w:r>
            <w:r w:rsidR="006549B4" w:rsidRPr="00326FE8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134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276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134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134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843" w:type="dxa"/>
          </w:tcPr>
          <w:p w:rsidR="006549B4" w:rsidRPr="00326FE8" w:rsidRDefault="006549B4" w:rsidP="006549B4">
            <w:pPr>
              <w:jc w:val="center"/>
            </w:pPr>
            <w:r w:rsidRPr="00326FE8">
              <w:rPr>
                <w:rFonts w:ascii="Times New Roman" w:hAnsi="Times New Roman" w:cs="Times New Roman"/>
              </w:rPr>
              <w:t>Местный бюджет</w:t>
            </w:r>
          </w:p>
        </w:tc>
      </w:tr>
      <w:tr w:rsidR="006549B4" w:rsidRPr="00D07E35" w:rsidTr="00C21340">
        <w:tc>
          <w:tcPr>
            <w:tcW w:w="7479" w:type="dxa"/>
            <w:gridSpan w:val="4"/>
          </w:tcPr>
          <w:p w:rsidR="006549B4" w:rsidRPr="00326FE8" w:rsidRDefault="006549B4" w:rsidP="006549B4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326FE8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1134" w:type="dxa"/>
          </w:tcPr>
          <w:p w:rsidR="006549B4" w:rsidRPr="00326FE8" w:rsidRDefault="00F23DA3" w:rsidP="00430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76" w:type="dxa"/>
          </w:tcPr>
          <w:p w:rsidR="006549B4" w:rsidRPr="00326FE8" w:rsidRDefault="00F23DA3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</w:tcPr>
          <w:p w:rsidR="006549B4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  <w:p w:rsidR="001F42A7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6549B4" w:rsidRPr="00326FE8" w:rsidRDefault="001F42A7" w:rsidP="00392B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843" w:type="dxa"/>
          </w:tcPr>
          <w:p w:rsidR="006549B4" w:rsidRPr="00326FE8" w:rsidRDefault="006549B4" w:rsidP="00392B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972DC" w:rsidRDefault="00C972DC" w:rsidP="00D07E35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1B7C78">
      <w:pPr>
        <w:shd w:val="clear" w:color="auto" w:fill="FFFFFF"/>
        <w:spacing w:before="30" w:after="3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2DC" w:rsidRDefault="00C972DC" w:rsidP="001B7C78">
      <w:pPr>
        <w:shd w:val="clear" w:color="auto" w:fill="FFFFFF"/>
        <w:spacing w:before="30" w:after="3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0C27" w:rsidRDefault="00090C27" w:rsidP="00BD0C3A">
      <w:pPr>
        <w:rPr>
          <w:rFonts w:ascii="Times New Roman" w:hAnsi="Times New Roman" w:cs="Times New Roman"/>
          <w:b/>
          <w:sz w:val="28"/>
          <w:szCs w:val="28"/>
        </w:rPr>
      </w:pPr>
    </w:p>
    <w:p w:rsidR="00C972DC" w:rsidRDefault="00C972DC" w:rsidP="00BD0C3A">
      <w:pPr>
        <w:rPr>
          <w:rFonts w:ascii="Times New Roman" w:hAnsi="Times New Roman" w:cs="Times New Roman"/>
          <w:b/>
          <w:sz w:val="28"/>
          <w:szCs w:val="28"/>
        </w:rPr>
      </w:pPr>
    </w:p>
    <w:p w:rsidR="004F3B83" w:rsidRPr="004F3B83" w:rsidRDefault="002E5049" w:rsidP="004F3B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</w:p>
    <w:sectPr w:rsidR="004F3B83" w:rsidRPr="004F3B83" w:rsidSect="007E1EB3">
      <w:pgSz w:w="15840" w:h="12240" w:orient="landscape"/>
      <w:pgMar w:top="851" w:right="1134" w:bottom="170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83514"/>
    <w:multiLevelType w:val="hybridMultilevel"/>
    <w:tmpl w:val="AFE8D000"/>
    <w:lvl w:ilvl="0" w:tplc="378A0F50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984D2C"/>
    <w:multiLevelType w:val="hybridMultilevel"/>
    <w:tmpl w:val="7DC2177C"/>
    <w:lvl w:ilvl="0" w:tplc="1102CCB2">
      <w:start w:val="1"/>
      <w:numFmt w:val="decimal"/>
      <w:lvlText w:val="%1)"/>
      <w:lvlJc w:val="left"/>
      <w:pPr>
        <w:tabs>
          <w:tab w:val="num" w:pos="945"/>
        </w:tabs>
        <w:ind w:left="94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125DE"/>
    <w:rsid w:val="0001293A"/>
    <w:rsid w:val="00016FD9"/>
    <w:rsid w:val="000443B9"/>
    <w:rsid w:val="00080525"/>
    <w:rsid w:val="00090C27"/>
    <w:rsid w:val="00096F98"/>
    <w:rsid w:val="000B6F1C"/>
    <w:rsid w:val="00123A0A"/>
    <w:rsid w:val="0013264F"/>
    <w:rsid w:val="00161000"/>
    <w:rsid w:val="001B7C78"/>
    <w:rsid w:val="001C4F07"/>
    <w:rsid w:val="001D5754"/>
    <w:rsid w:val="001F42A7"/>
    <w:rsid w:val="001F6CF4"/>
    <w:rsid w:val="002012F6"/>
    <w:rsid w:val="0020251C"/>
    <w:rsid w:val="00203814"/>
    <w:rsid w:val="002167C5"/>
    <w:rsid w:val="0029338D"/>
    <w:rsid w:val="002A61EB"/>
    <w:rsid w:val="002A77D2"/>
    <w:rsid w:val="002D562B"/>
    <w:rsid w:val="002E5049"/>
    <w:rsid w:val="002F5613"/>
    <w:rsid w:val="00326FE8"/>
    <w:rsid w:val="003555EF"/>
    <w:rsid w:val="003832E7"/>
    <w:rsid w:val="00392BD8"/>
    <w:rsid w:val="003A18F9"/>
    <w:rsid w:val="003A6AED"/>
    <w:rsid w:val="003D2297"/>
    <w:rsid w:val="003F33A4"/>
    <w:rsid w:val="003F6242"/>
    <w:rsid w:val="00404D0A"/>
    <w:rsid w:val="0043054F"/>
    <w:rsid w:val="0048562D"/>
    <w:rsid w:val="004C138B"/>
    <w:rsid w:val="004C6B16"/>
    <w:rsid w:val="004F3B83"/>
    <w:rsid w:val="0052050E"/>
    <w:rsid w:val="0052459E"/>
    <w:rsid w:val="00524734"/>
    <w:rsid w:val="005A6D18"/>
    <w:rsid w:val="005D063F"/>
    <w:rsid w:val="005E44CD"/>
    <w:rsid w:val="005F15A7"/>
    <w:rsid w:val="005F1778"/>
    <w:rsid w:val="006117EA"/>
    <w:rsid w:val="00622BFA"/>
    <w:rsid w:val="00641A27"/>
    <w:rsid w:val="006549B4"/>
    <w:rsid w:val="006D6987"/>
    <w:rsid w:val="0070407B"/>
    <w:rsid w:val="007061B9"/>
    <w:rsid w:val="00711671"/>
    <w:rsid w:val="007125DE"/>
    <w:rsid w:val="007218FF"/>
    <w:rsid w:val="007274FD"/>
    <w:rsid w:val="007472A7"/>
    <w:rsid w:val="007852BF"/>
    <w:rsid w:val="007A5DD5"/>
    <w:rsid w:val="007A7DBD"/>
    <w:rsid w:val="007E1EB3"/>
    <w:rsid w:val="008132F2"/>
    <w:rsid w:val="0081488C"/>
    <w:rsid w:val="008366B5"/>
    <w:rsid w:val="008920F0"/>
    <w:rsid w:val="008B557F"/>
    <w:rsid w:val="008D6814"/>
    <w:rsid w:val="0092278D"/>
    <w:rsid w:val="009237E1"/>
    <w:rsid w:val="00927FD3"/>
    <w:rsid w:val="009330C4"/>
    <w:rsid w:val="0096616B"/>
    <w:rsid w:val="009A495C"/>
    <w:rsid w:val="00A0502C"/>
    <w:rsid w:val="00A56715"/>
    <w:rsid w:val="00A6100D"/>
    <w:rsid w:val="00A65E3B"/>
    <w:rsid w:val="00AB0803"/>
    <w:rsid w:val="00B04687"/>
    <w:rsid w:val="00B84CBB"/>
    <w:rsid w:val="00B93968"/>
    <w:rsid w:val="00BD0C3A"/>
    <w:rsid w:val="00BE79A3"/>
    <w:rsid w:val="00C81559"/>
    <w:rsid w:val="00C86572"/>
    <w:rsid w:val="00C972DC"/>
    <w:rsid w:val="00D07E35"/>
    <w:rsid w:val="00D5127D"/>
    <w:rsid w:val="00D54AF7"/>
    <w:rsid w:val="00DA4E75"/>
    <w:rsid w:val="00E30283"/>
    <w:rsid w:val="00EB7BAC"/>
    <w:rsid w:val="00EC0468"/>
    <w:rsid w:val="00F11BFF"/>
    <w:rsid w:val="00F23DA3"/>
    <w:rsid w:val="00F66CCA"/>
    <w:rsid w:val="00F75065"/>
    <w:rsid w:val="00F80757"/>
    <w:rsid w:val="00FC07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572"/>
  </w:style>
  <w:style w:type="paragraph" w:styleId="1">
    <w:name w:val="heading 1"/>
    <w:basedOn w:val="a"/>
    <w:next w:val="a"/>
    <w:link w:val="10"/>
    <w:qFormat/>
    <w:rsid w:val="003A6AED"/>
    <w:pPr>
      <w:keepNext/>
      <w:spacing w:before="240" w:after="60"/>
      <w:outlineLvl w:val="0"/>
    </w:pPr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A6AED"/>
    <w:pPr>
      <w:keepNext/>
      <w:keepLines/>
      <w:spacing w:before="200" w:after="0"/>
      <w:outlineLvl w:val="1"/>
    </w:pPr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17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17EA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52473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C972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sid w:val="003A6AED"/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A6AED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3">
    <w:name w:val="Body Text Indent 3"/>
    <w:basedOn w:val="a"/>
    <w:link w:val="30"/>
    <w:rsid w:val="003A6AED"/>
    <w:pPr>
      <w:spacing w:after="120"/>
      <w:ind w:left="283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A6AED"/>
    <w:rPr>
      <w:rFonts w:ascii="Calibri" w:eastAsia="Calibri" w:hAnsi="Calibri" w:cs="Times New Roman"/>
      <w:sz w:val="16"/>
      <w:szCs w:val="16"/>
    </w:rPr>
  </w:style>
  <w:style w:type="paragraph" w:styleId="a6">
    <w:name w:val="List Paragraph"/>
    <w:basedOn w:val="a"/>
    <w:uiPriority w:val="34"/>
    <w:qFormat/>
    <w:rsid w:val="003A6A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83D56-99E8-419C-B470-7D88345C5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7</Pages>
  <Words>1244</Words>
  <Characters>7094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Моторина Алена</dc:creator>
  <cp:keywords/>
  <dc:description/>
  <cp:lastModifiedBy>я</cp:lastModifiedBy>
  <cp:revision>17</cp:revision>
  <cp:lastPrinted>2020-04-21T07:13:00Z</cp:lastPrinted>
  <dcterms:created xsi:type="dcterms:W3CDTF">2019-04-25T15:27:00Z</dcterms:created>
  <dcterms:modified xsi:type="dcterms:W3CDTF">2020-04-21T07:13:00Z</dcterms:modified>
</cp:coreProperties>
</file>